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160"/>
        <w:jc w:val="both"/>
        <w:rPr>
          <w:sz w:val="30"/>
          <w:szCs w:val="30"/>
          <w:lang w:val="it-IT"/>
        </w:rPr>
      </w:pPr>
    </w:p>
    <w:p>
      <w:pPr>
        <w:pStyle w:val="Normal.0"/>
        <w:spacing w:after="160"/>
        <w:jc w:val="both"/>
        <w:rPr>
          <w:rFonts w:ascii="Book Antiqua" w:hAnsi="Book Antiqua"/>
          <w:b w:val="1"/>
          <w:bCs w:val="1"/>
          <w:sz w:val="20"/>
          <w:szCs w:val="20"/>
          <w:lang w:val="it-IT"/>
        </w:rPr>
      </w:pPr>
    </w:p>
    <w:p>
      <w:pPr>
        <w:pStyle w:val="Normal.0"/>
        <w:jc w:val="both"/>
        <w:rPr>
          <w:rFonts w:ascii="Book Antiqua" w:hAnsi="Book Antiqua"/>
          <w:sz w:val="20"/>
          <w:szCs w:val="20"/>
          <w:lang w:val="it-IT"/>
        </w:rPr>
      </w:pPr>
    </w:p>
    <w:p>
      <w:pPr>
        <w:pStyle w:val="Normal.0"/>
        <w:rPr>
          <w:rFonts w:ascii="Book Antiqua" w:hAnsi="Book Antiqua"/>
          <w:sz w:val="28"/>
          <w:szCs w:val="28"/>
        </w:rPr>
      </w:pPr>
    </w:p>
    <w:p>
      <w:pPr>
        <w:pStyle w:val="Normal.0"/>
        <w:jc w:val="center"/>
        <w:rPr>
          <w:rFonts w:ascii="Book Antiqua" w:hAnsi="Book Antiqua"/>
        </w:rPr>
      </w:pPr>
    </w:p>
    <w:p>
      <w:pPr>
        <w:pStyle w:val="Normal.0"/>
        <w:jc w:val="center"/>
        <w:rPr>
          <w:rFonts w:ascii="Book Antiqua" w:hAnsi="Book Antiqu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60" w:line="259" w:lineRule="auto"/>
        <w:rPr>
          <w:rFonts w:ascii="Book Antiqua" w:cs="Book Antiqua" w:hAnsi="Book Antiqua" w:eastAsia="Book Antiqua"/>
          <w:sz w:val="22"/>
          <w:szCs w:val="22"/>
          <w:lang w:val="it-IT"/>
        </w:rPr>
      </w:pPr>
      <w:r>
        <w:rPr>
          <w:rFonts w:ascii="Book Antiqua" w:cs="Calibri" w:hAnsi="Book Antiqua" w:eastAsia="Calibri"/>
          <w:sz w:val="22"/>
          <w:szCs w:val="22"/>
          <w:rtl w:val="0"/>
          <w:lang w:val="it-IT"/>
        </w:rPr>
        <w:t xml:space="preserve">Secondo appuntamento che precede la stagione di prosa </w:t>
      </w:r>
      <w:r>
        <w:rPr>
          <w:rFonts w:ascii="Book Antiqua" w:cs="Calibri" w:hAnsi="Book Antiqua" w:eastAsia="Calibri" w:hint="default"/>
          <w:sz w:val="22"/>
          <w:szCs w:val="22"/>
          <w:rtl w:val="0"/>
          <w:lang w:val="it-IT"/>
        </w:rPr>
        <w:t>“</w:t>
      </w:r>
      <w:r>
        <w:rPr>
          <w:rFonts w:ascii="Book Antiqua" w:cs="Calibri" w:hAnsi="Book Antiqua" w:eastAsia="Calibri"/>
          <w:sz w:val="22"/>
          <w:szCs w:val="22"/>
          <w:rtl w:val="0"/>
          <w:lang w:val="it-IT"/>
        </w:rPr>
        <w:t>ufficiale</w:t>
      </w:r>
      <w:r>
        <w:rPr>
          <w:rFonts w:ascii="Book Antiqua" w:cs="Calibri" w:hAnsi="Book Antiqua" w:eastAsia="Calibri" w:hint="default"/>
          <w:sz w:val="22"/>
          <w:szCs w:val="22"/>
          <w:rtl w:val="0"/>
          <w:lang w:val="it-IT"/>
        </w:rPr>
        <w:t xml:space="preserve">” </w:t>
      </w:r>
      <w:r>
        <w:rPr>
          <w:rFonts w:ascii="Book Antiqua" w:cs="Calibri" w:hAnsi="Book Antiqua" w:eastAsia="Calibri"/>
          <w:sz w:val="22"/>
          <w:szCs w:val="22"/>
          <w:rtl w:val="0"/>
          <w:lang w:val="it-IT"/>
        </w:rPr>
        <w:t xml:space="preserve">del Teatro Fellini. Frutto della collaborazione, preziosa ed ormai radicata nel tempo con PAV </w:t>
      </w:r>
      <w:r>
        <w:rPr>
          <w:rFonts w:ascii="Book Antiqua" w:cs="Calibri" w:hAnsi="Book Antiqua" w:eastAsia="Calibri" w:hint="default"/>
          <w:sz w:val="22"/>
          <w:szCs w:val="22"/>
          <w:rtl w:val="0"/>
          <w:lang w:val="it-IT"/>
        </w:rPr>
        <w:t xml:space="preserve">– </w:t>
      </w:r>
      <w:r>
        <w:rPr>
          <w:rFonts w:ascii="Book Antiqua" w:cs="Calibri" w:hAnsi="Book Antiqua" w:eastAsia="Calibri"/>
          <w:sz w:val="22"/>
          <w:szCs w:val="22"/>
          <w:rtl w:val="0"/>
          <w:lang w:val="it-IT"/>
        </w:rPr>
        <w:t>eccellenza nazionale nella progettazione e produzione delle performing arts all</w:t>
      </w:r>
      <w:r>
        <w:rPr>
          <w:rFonts w:ascii="Book Antiqua" w:cs="Calibri" w:hAnsi="Book Antiqua" w:eastAsia="Calibri" w:hint="default"/>
          <w:sz w:val="22"/>
          <w:szCs w:val="22"/>
          <w:rtl w:val="0"/>
          <w:lang w:val="it-IT"/>
        </w:rPr>
        <w:t>’</w:t>
      </w:r>
      <w:r>
        <w:rPr>
          <w:rFonts w:ascii="Book Antiqua" w:cs="Calibri" w:hAnsi="Book Antiqua" w:eastAsia="Calibri"/>
          <w:sz w:val="22"/>
          <w:szCs w:val="22"/>
          <w:rtl w:val="0"/>
          <w:lang w:val="it-IT"/>
        </w:rPr>
        <w:t>interno del progetto Life on marsh. In scena - in anteprima nazionale-  il nuovo atteso progetto di Silvia Gallerano</w:t>
      </w:r>
      <w:r>
        <w:rPr>
          <w:rFonts w:ascii="Book Antiqua" w:cs="Calibri" w:hAnsi="Book Antiqua" w:eastAsia="Calibri" w:hint="default"/>
          <w:sz w:val="22"/>
          <w:szCs w:val="22"/>
          <w:rtl w:val="0"/>
          <w:lang w:val="it-IT"/>
        </w:rPr>
        <w:t xml:space="preserve"> “</w:t>
      </w:r>
      <w:r>
        <w:rPr>
          <w:rFonts w:ascii="Book Antiqua" w:cs="Calibri" w:hAnsi="Book Antiqua" w:eastAsia="Calibri"/>
          <w:sz w:val="22"/>
          <w:szCs w:val="22"/>
          <w:rtl w:val="0"/>
          <w:lang w:val="it-IT"/>
        </w:rPr>
        <w:t xml:space="preserve"> Svelarsi</w:t>
      </w:r>
      <w:r>
        <w:rPr>
          <w:rFonts w:ascii="Book Antiqua" w:cs="Calibri" w:hAnsi="Book Antiqua" w:eastAsia="Calibri" w:hint="default"/>
          <w:sz w:val="22"/>
          <w:szCs w:val="22"/>
          <w:rtl w:val="0"/>
          <w:lang w:val="it-IT"/>
        </w:rPr>
        <w:t>”</w:t>
      </w:r>
      <w:r>
        <w:rPr>
          <w:rFonts w:ascii="Book Antiqua" w:cs="Calibri" w:hAnsi="Book Antiqua" w:eastAsia="Calibri"/>
          <w:sz w:val="22"/>
          <w:szCs w:val="22"/>
          <w:rtl w:val="0"/>
          <w:lang w:val="it-IT"/>
        </w:rPr>
        <w:t xml:space="preserve">. </w:t>
      </w:r>
      <w:r>
        <w:rPr>
          <w:rFonts w:ascii="Book Antiqua" w:cs="Calibri" w:hAnsi="Book Antiqua" w:eastAsia="Calibri"/>
          <w:sz w:val="22"/>
          <w:szCs w:val="22"/>
          <w:rtl w:val="0"/>
          <w:lang w:val="it-IT"/>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60" w:line="259" w:lineRule="auto"/>
        <w:rPr>
          <w:rFonts w:ascii="Book Antiqua" w:cs="Book Antiqua" w:hAnsi="Book Antiqua" w:eastAsia="Book Antiqua"/>
          <w:sz w:val="22"/>
          <w:szCs w:val="22"/>
          <w:lang w:val="it-IT"/>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60" w:line="259" w:lineRule="auto"/>
        <w:rPr>
          <w:rFonts w:ascii="Book Antiqua" w:cs="Book Antiqua" w:hAnsi="Book Antiqua" w:eastAsia="Book Antiqua"/>
          <w:sz w:val="22"/>
          <w:szCs w:val="22"/>
          <w:lang w:val="it-IT"/>
        </w:rPr>
      </w:pPr>
      <w:r>
        <w:rPr>
          <w:rFonts w:ascii="Book Antiqua" w:cs="Calibri" w:hAnsi="Book Antiqua" w:eastAsia="Calibri" w:hint="default"/>
          <w:sz w:val="22"/>
          <w:szCs w:val="22"/>
          <w:rtl w:val="0"/>
          <w:lang w:val="it-IT"/>
        </w:rPr>
        <w:t>“</w:t>
      </w:r>
      <w:r>
        <w:rPr>
          <w:rFonts w:ascii="Book Antiqua" w:cs="Calibri" w:hAnsi="Book Antiqua" w:eastAsia="Calibri"/>
          <w:sz w:val="22"/>
          <w:szCs w:val="22"/>
          <w:rtl w:val="0"/>
          <w:lang w:val="it-IT"/>
        </w:rPr>
        <w:t>La partenza della Stagione di prosa sar</w:t>
      </w:r>
      <w:r>
        <w:rPr>
          <w:rFonts w:ascii="Book Antiqua" w:cs="Calibri" w:hAnsi="Book Antiqua" w:eastAsia="Calibri" w:hint="default"/>
          <w:sz w:val="22"/>
          <w:szCs w:val="22"/>
          <w:rtl w:val="0"/>
          <w:lang w:val="it-IT"/>
        </w:rPr>
        <w:t xml:space="preserve">à </w:t>
      </w:r>
      <w:r>
        <w:rPr>
          <w:rFonts w:ascii="Book Antiqua" w:cs="Calibri" w:hAnsi="Book Antiqua" w:eastAsia="Calibri"/>
          <w:sz w:val="22"/>
          <w:szCs w:val="22"/>
          <w:rtl w:val="0"/>
          <w:lang w:val="it-IT"/>
        </w:rPr>
        <w:t>annunciata a breve ma le attivit</w:t>
      </w:r>
      <w:r>
        <w:rPr>
          <w:rFonts w:ascii="Book Antiqua" w:cs="Calibri" w:hAnsi="Book Antiqua" w:eastAsia="Calibri" w:hint="default"/>
          <w:sz w:val="22"/>
          <w:szCs w:val="22"/>
          <w:rtl w:val="0"/>
          <w:lang w:val="it-IT"/>
        </w:rPr>
        <w:t xml:space="preserve">à </w:t>
      </w:r>
      <w:r>
        <w:rPr>
          <w:rFonts w:ascii="Book Antiqua" w:cs="Calibri" w:hAnsi="Book Antiqua" w:eastAsia="Calibri"/>
          <w:sz w:val="22"/>
          <w:szCs w:val="22"/>
          <w:rtl w:val="0"/>
          <w:lang w:val="it-IT"/>
        </w:rPr>
        <w:t>del Fellini sono svincolate ed in realt</w:t>
      </w:r>
      <w:r>
        <w:rPr>
          <w:rFonts w:ascii="Book Antiqua" w:cs="Calibri" w:hAnsi="Book Antiqua" w:eastAsia="Calibri" w:hint="default"/>
          <w:sz w:val="22"/>
          <w:szCs w:val="22"/>
          <w:rtl w:val="0"/>
          <w:lang w:val="it-IT"/>
        </w:rPr>
        <w:t xml:space="preserve">à </w:t>
      </w:r>
      <w:r>
        <w:rPr>
          <w:rFonts w:ascii="Book Antiqua" w:cs="Calibri" w:hAnsi="Book Antiqua" w:eastAsia="Calibri"/>
          <w:sz w:val="22"/>
          <w:szCs w:val="22"/>
          <w:rtl w:val="0"/>
          <w:lang w:val="it-IT"/>
        </w:rPr>
        <w:t>siamo partiti, con Short Theatre la scorsa settimana, e molti altri saranno gli appuntamenti che precederanno l</w:t>
      </w:r>
      <w:r>
        <w:rPr>
          <w:rFonts w:ascii="Book Antiqua" w:cs="Calibri" w:hAnsi="Book Antiqua" w:eastAsia="Calibri" w:hint="default"/>
          <w:sz w:val="22"/>
          <w:szCs w:val="22"/>
          <w:rtl w:val="0"/>
          <w:lang w:val="it-IT"/>
        </w:rPr>
        <w:t>’</w:t>
      </w:r>
      <w:r>
        <w:rPr>
          <w:rFonts w:ascii="Book Antiqua" w:cs="Calibri" w:hAnsi="Book Antiqua" w:eastAsia="Calibri"/>
          <w:sz w:val="22"/>
          <w:szCs w:val="22"/>
          <w:rtl w:val="0"/>
          <w:lang w:val="it-IT"/>
        </w:rPr>
        <w:t xml:space="preserve">avvio del cartellone di prosa e danza. La collaborazione con PAV e Area06 fa parte di un percorso che </w:t>
      </w:r>
      <w:r>
        <w:rPr>
          <w:rFonts w:ascii="Book Antiqua" w:cs="Calibri" w:hAnsi="Book Antiqua" w:eastAsia="Calibri" w:hint="default"/>
          <w:sz w:val="22"/>
          <w:szCs w:val="22"/>
          <w:rtl w:val="0"/>
          <w:lang w:val="it-IT"/>
        </w:rPr>
        <w:t xml:space="preserve">è </w:t>
      </w:r>
      <w:r>
        <w:rPr>
          <w:rFonts w:ascii="Book Antiqua" w:cs="Calibri" w:hAnsi="Book Antiqua" w:eastAsia="Calibri"/>
          <w:sz w:val="22"/>
          <w:szCs w:val="22"/>
          <w:rtl w:val="0"/>
          <w:lang w:val="it-IT"/>
        </w:rPr>
        <w:t>stato attivato tre anni fa e che ha come obiettivo fare di questo territorio un luogo di riferimento per la scena contemporanea italiana. Lo spettacolo in questione in particolare utilizza il teatro per attivare una riflessione ed un confronto su temi che riguardano il femminile, il confronto con la cultura patriarcale e il rapporto tra corpo e societ</w:t>
      </w:r>
      <w:r>
        <w:rPr>
          <w:rFonts w:ascii="Book Antiqua" w:cs="Calibri" w:hAnsi="Book Antiqua" w:eastAsia="Calibri" w:hint="default"/>
          <w:sz w:val="22"/>
          <w:szCs w:val="22"/>
          <w:rtl w:val="0"/>
          <w:lang w:val="it-IT"/>
        </w:rPr>
        <w:t>à</w:t>
      </w:r>
      <w:r>
        <w:rPr>
          <w:rFonts w:ascii="Book Antiqua" w:cs="Calibri" w:hAnsi="Book Antiqua" w:eastAsia="Calibri"/>
          <w:sz w:val="22"/>
          <w:szCs w:val="22"/>
          <w:rtl w:val="0"/>
          <w:lang w:val="it-IT"/>
        </w:rPr>
        <w:t>. Ancora una volta una occasione per sottolineare la funzione di un teatro attivo e il ruolo che uno spazio deve assumere all</w:t>
      </w:r>
      <w:r>
        <w:rPr>
          <w:rFonts w:ascii="Book Antiqua" w:cs="Calibri" w:hAnsi="Book Antiqua" w:eastAsia="Calibri" w:hint="default"/>
          <w:sz w:val="22"/>
          <w:szCs w:val="22"/>
          <w:rtl w:val="0"/>
          <w:lang w:val="it-IT"/>
        </w:rPr>
        <w:t>’</w:t>
      </w:r>
      <w:r>
        <w:rPr>
          <w:rFonts w:ascii="Book Antiqua" w:cs="Calibri" w:hAnsi="Book Antiqua" w:eastAsia="Calibri"/>
          <w:sz w:val="22"/>
          <w:szCs w:val="22"/>
          <w:rtl w:val="0"/>
          <w:lang w:val="it-IT"/>
        </w:rPr>
        <w:t>interno di una societ</w:t>
      </w:r>
      <w:r>
        <w:rPr>
          <w:rFonts w:ascii="Book Antiqua" w:cs="Calibri" w:hAnsi="Book Antiqua" w:eastAsia="Calibri" w:hint="default"/>
          <w:sz w:val="22"/>
          <w:szCs w:val="22"/>
          <w:rtl w:val="0"/>
          <w:lang w:val="it-IT"/>
        </w:rPr>
        <w:t>à”</w:t>
      </w:r>
      <w:r>
        <w:rPr>
          <w:rFonts w:ascii="Arial Unicode MS" w:cs="Arial Unicode MS" w:hAnsi="Arial Unicode MS" w:eastAsia="Arial Unicode MS"/>
          <w:b w:val="0"/>
          <w:bCs w:val="0"/>
          <w:i w:val="0"/>
          <w:iCs w:val="0"/>
          <w:sz w:val="22"/>
          <w:szCs w:val="22"/>
          <w:lang w:val="it-IT"/>
        </w:rPr>
        <w:br w:type="textWrapping"/>
      </w:r>
      <w:r>
        <w:rPr>
          <w:rFonts w:ascii="Book Antiqua" w:cs="Calibri" w:hAnsi="Book Antiqua" w:eastAsia="Calibri"/>
          <w:i w:val="1"/>
          <w:iCs w:val="1"/>
          <w:sz w:val="22"/>
          <w:szCs w:val="22"/>
          <w:rtl w:val="0"/>
          <w:lang w:val="it-IT"/>
        </w:rPr>
        <w:t>Clemente Pernarella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60" w:line="259" w:lineRule="auto"/>
        <w:rPr>
          <w:rFonts w:ascii="Book Antiqua" w:cs="Book Antiqua" w:hAnsi="Book Antiqua" w:eastAsia="Book Antiqua"/>
          <w:sz w:val="22"/>
          <w:szCs w:val="22"/>
          <w:lang w:val="it-IT"/>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60" w:line="259" w:lineRule="auto"/>
        <w:rPr>
          <w:rFonts w:ascii="Book Antiqua" w:cs="Book Antiqua" w:hAnsi="Book Antiqua" w:eastAsia="Book Antiqua"/>
          <w:b w:val="1"/>
          <w:bCs w:val="1"/>
          <w:sz w:val="30"/>
          <w:szCs w:val="30"/>
          <w:u w:val="single"/>
          <w:lang w:val="it-IT"/>
        </w:rPr>
      </w:pPr>
      <w:r>
        <w:rPr>
          <w:rFonts w:ascii="Calibri" w:cs="Calibri" w:hAnsi="Calibri" w:eastAsia="Calibri"/>
          <w:b w:val="1"/>
          <w:bCs w:val="1"/>
          <w:sz w:val="30"/>
          <w:szCs w:val="30"/>
          <w:u w:val="single"/>
          <w:rtl w:val="0"/>
          <w:lang w:val="it-IT"/>
        </w:rPr>
        <w:t xml:space="preserve">Lo spettacolo Svelarsi prevede in sala un pubblico esclusivamente di donne (cis, trans e non binarie). </w:t>
      </w:r>
      <w:r>
        <w:rPr>
          <w:rFonts w:ascii="Calibri" w:cs="Calibri" w:hAnsi="Calibri" w:eastAsia="Calibri"/>
          <w:b w:val="1"/>
          <w:bCs w:val="1"/>
          <w:i w:val="1"/>
          <w:iCs w:val="1"/>
          <w:sz w:val="30"/>
          <w:szCs w:val="30"/>
          <w:u w:val="single"/>
          <w:rtl w:val="0"/>
          <w:lang w:val="it-IT"/>
        </w:rPr>
        <w:t>Tutte quelle insomma che si sentono (anche) donne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60" w:line="259" w:lineRule="auto"/>
        <w:rPr>
          <w:rFonts w:ascii="Book Antiqua" w:cs="Book Antiqua" w:hAnsi="Book Antiqua" w:eastAsia="Book Antiqua"/>
          <w:sz w:val="22"/>
          <w:szCs w:val="22"/>
          <w:lang w:val="it-IT"/>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60" w:line="259" w:lineRule="auto"/>
        <w:jc w:val="right"/>
        <w:rPr>
          <w:rFonts w:ascii="Book Antiqua" w:cs="Book Antiqua" w:hAnsi="Book Antiqua" w:eastAsia="Book Antiqua"/>
          <w:sz w:val="22"/>
          <w:szCs w:val="22"/>
          <w:lang w:val="it-IT"/>
        </w:rPr>
      </w:pPr>
      <w:r>
        <w:rPr>
          <w:rFonts w:ascii="Book Antiqua" w:cs="Calibri" w:hAnsi="Book Antiqua" w:eastAsia="Calibri"/>
          <w:sz w:val="22"/>
          <w:szCs w:val="22"/>
          <w:rtl w:val="0"/>
          <w:lang w:val="it-IT"/>
        </w:rPr>
        <w:t>SVELARSI</w:t>
      </w:r>
      <w:r>
        <w:rPr>
          <w:rFonts w:ascii="Arial Unicode MS" w:cs="Arial Unicode MS" w:hAnsi="Arial Unicode MS" w:eastAsia="Arial Unicode MS"/>
          <w:b w:val="0"/>
          <w:bCs w:val="0"/>
          <w:i w:val="0"/>
          <w:iCs w:val="0"/>
          <w:sz w:val="22"/>
          <w:szCs w:val="22"/>
          <w:lang w:val="it-IT"/>
        </w:rPr>
        <w:br w:type="textWrapping"/>
      </w:r>
      <w:r>
        <w:rPr>
          <w:rFonts w:ascii="Book Antiqua" w:cs="Calibri" w:hAnsi="Book Antiqua" w:eastAsia="Calibri"/>
          <w:sz w:val="22"/>
          <w:szCs w:val="22"/>
          <w:rtl w:val="0"/>
          <w:lang w:val="it-IT"/>
        </w:rPr>
        <w:t>VENERDI 30 SETTEMBRE ORE 21.00</w:t>
      </w:r>
      <w:r>
        <w:rPr>
          <w:rFonts w:ascii="Arial Unicode MS" w:cs="Arial Unicode MS" w:hAnsi="Arial Unicode MS" w:eastAsia="Arial Unicode MS"/>
          <w:b w:val="0"/>
          <w:bCs w:val="0"/>
          <w:i w:val="0"/>
          <w:iCs w:val="0"/>
          <w:sz w:val="22"/>
          <w:szCs w:val="22"/>
          <w:lang w:val="it-IT"/>
        </w:rPr>
        <w:br w:type="textWrapping"/>
      </w:r>
      <w:r>
        <w:rPr>
          <w:rFonts w:ascii="Book Antiqua" w:cs="Calibri" w:hAnsi="Book Antiqua" w:eastAsia="Calibri"/>
          <w:sz w:val="22"/>
          <w:szCs w:val="22"/>
          <w:rtl w:val="0"/>
          <w:lang w:val="it-IT"/>
        </w:rPr>
        <w:t>TEATRO FELLINI PONTINIA</w:t>
      </w:r>
      <w:r>
        <w:rPr>
          <w:rFonts w:ascii="Arial Unicode MS" w:cs="Arial Unicode MS" w:hAnsi="Arial Unicode MS" w:eastAsia="Arial Unicode MS"/>
          <w:b w:val="0"/>
          <w:bCs w:val="0"/>
          <w:i w:val="0"/>
          <w:iCs w:val="0"/>
          <w:sz w:val="22"/>
          <w:szCs w:val="22"/>
          <w:lang w:val="it-IT"/>
        </w:rPr>
        <w:br w:type="textWrapping"/>
      </w:r>
      <w:r>
        <w:rPr>
          <w:rFonts w:ascii="Book Antiqua" w:cs="Calibri" w:hAnsi="Book Antiqua" w:eastAsia="Calibri"/>
          <w:sz w:val="22"/>
          <w:szCs w:val="22"/>
          <w:rtl w:val="0"/>
          <w:lang w:val="it-IT"/>
        </w:rPr>
        <w:t>INGRESSO EURO 10,00</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60" w:line="259" w:lineRule="auto"/>
        <w:jc w:val="right"/>
        <w:rPr>
          <w:rFonts w:ascii="Book Antiqua" w:cs="Book Antiqua" w:hAnsi="Book Antiqua" w:eastAsia="Book Antiqua"/>
          <w:sz w:val="22"/>
          <w:szCs w:val="22"/>
          <w:lang w:val="it-IT"/>
        </w:rPr>
      </w:pPr>
      <w:r>
        <w:rPr>
          <w:rFonts w:ascii="Book Antiqua" w:cs="Calibri" w:hAnsi="Book Antiqua" w:eastAsia="Calibri"/>
          <w:sz w:val="22"/>
          <w:szCs w:val="22"/>
          <w:rtl w:val="0"/>
          <w:lang w:val="it-IT"/>
        </w:rPr>
        <w:t>INFO E PRENOTAZIONI 392 540 75 00</w:t>
      </w:r>
      <w:r>
        <w:rPr>
          <w:rFonts w:ascii="Arial Unicode MS" w:cs="Arial Unicode MS" w:hAnsi="Arial Unicode MS" w:eastAsia="Arial Unicode MS"/>
          <w:b w:val="0"/>
          <w:bCs w:val="0"/>
          <w:i w:val="0"/>
          <w:iCs w:val="0"/>
          <w:sz w:val="22"/>
          <w:szCs w:val="22"/>
          <w:lang w:val="it-IT"/>
        </w:rPr>
        <w:br w:type="textWrapping"/>
        <w:br w:type="textWrapping"/>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60" w:line="259" w:lineRule="auto"/>
        <w:rPr>
          <w:rFonts w:ascii="Book Antiqua" w:cs="Book Antiqua" w:hAnsi="Book Antiqua" w:eastAsia="Book Antiqua"/>
          <w:sz w:val="22"/>
          <w:szCs w:val="22"/>
          <w:lang w:val="it-IT"/>
        </w:rPr>
      </w:pPr>
    </w:p>
    <w:p>
      <w:pPr>
        <w:pStyle w:val="Normal.0"/>
        <w:spacing w:before="2" w:after="2"/>
        <w:jc w:val="both"/>
        <w:rPr>
          <w:rFonts w:ascii="Book Antiqua" w:cs="Book Antiqua" w:hAnsi="Book Antiqua" w:eastAsia="Book Antiqua"/>
          <w:lang w:val="it-IT"/>
        </w:rPr>
      </w:pPr>
    </w:p>
    <w:p>
      <w:pPr>
        <w:pStyle w:val="Normal.0"/>
        <w:spacing w:before="2" w:after="2"/>
        <w:jc w:val="both"/>
        <w:rPr>
          <w:rFonts w:ascii="Calibri" w:cs="Calibri" w:hAnsi="Calibri" w:eastAsia="Calibri"/>
          <w:b w:val="1"/>
          <w:bCs w:val="1"/>
          <w:sz w:val="48"/>
          <w:szCs w:val="48"/>
          <w:lang w:val="it-IT"/>
        </w:rPr>
      </w:pPr>
      <w:r>
        <w:rPr>
          <w:rFonts w:ascii="Calibri" w:cs="Calibri" w:hAnsi="Calibri" w:eastAsia="Calibri"/>
          <w:b w:val="1"/>
          <w:bCs w:val="1"/>
          <w:sz w:val="48"/>
          <w:szCs w:val="48"/>
          <w:rtl w:val="0"/>
          <w:lang w:val="it-IT"/>
        </w:rPr>
        <w:t>Svelarsi</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Drammaturgia e regia di Silvia Gallerano</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Di e con Giulia Aleandri, Elvira Berarducci, Smeralda Capizzi, Benedetta Cassio, Livia De Luca, Serena Dibiase, Chantal Gori, Giulia Pietrozzini e Silvia Gallerano</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Luci di Camila Chiozza</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Una produzione PAV nell</w:t>
      </w:r>
      <w:r>
        <w:rPr>
          <w:rFonts w:ascii="Book Antiqua" w:hAnsi="Book Antiqua" w:hint="default"/>
          <w:sz w:val="22"/>
          <w:szCs w:val="22"/>
          <w:rtl w:val="0"/>
          <w:lang w:val="it-IT"/>
        </w:rPr>
        <w:t>’</w:t>
      </w:r>
      <w:r>
        <w:rPr>
          <w:rFonts w:ascii="Book Antiqua" w:hAnsi="Book Antiqua"/>
          <w:sz w:val="22"/>
          <w:szCs w:val="22"/>
          <w:rtl w:val="0"/>
          <w:lang w:val="it-IT"/>
        </w:rPr>
        <w:t>ambito di Fabulamundi Playwriting Europe</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In collaborazione con Teatro di Dioniso</w:t>
      </w:r>
    </w:p>
    <w:p>
      <w:pPr>
        <w:pStyle w:val="Normal.0"/>
        <w:spacing w:before="2" w:after="2"/>
        <w:jc w:val="both"/>
        <w:rPr>
          <w:rFonts w:ascii="Book Antiqua" w:cs="Book Antiqua" w:hAnsi="Book Antiqua" w:eastAsia="Book Antiqua"/>
          <w:i w:val="1"/>
          <w:iCs w:val="1"/>
          <w:sz w:val="22"/>
          <w:szCs w:val="22"/>
          <w:lang w:val="it-IT"/>
        </w:rPr>
      </w:pPr>
      <w:r>
        <w:rPr>
          <w:rFonts w:ascii="Book Antiqua" w:hAnsi="Book Antiqua"/>
          <w:sz w:val="22"/>
          <w:szCs w:val="22"/>
          <w:rtl w:val="0"/>
          <w:lang w:val="it-IT"/>
        </w:rPr>
        <w:t xml:space="preserve">Con il contributo di MiC </w:t>
      </w:r>
      <w:r>
        <w:rPr>
          <w:rFonts w:ascii="Book Antiqua" w:hAnsi="Book Antiqua" w:hint="default"/>
          <w:sz w:val="22"/>
          <w:szCs w:val="22"/>
          <w:rtl w:val="0"/>
          <w:lang w:val="it-IT"/>
        </w:rPr>
        <w:t xml:space="preserve">– </w:t>
      </w:r>
      <w:r>
        <w:rPr>
          <w:rFonts w:ascii="Book Antiqua" w:hAnsi="Book Antiqua"/>
          <w:sz w:val="22"/>
          <w:szCs w:val="22"/>
          <w:rtl w:val="0"/>
          <w:lang w:val="it-IT"/>
        </w:rPr>
        <w:t>Ministero della Cultura e Regione Lazio</w:t>
      </w:r>
    </w:p>
    <w:p>
      <w:pPr>
        <w:pStyle w:val="Normal.0"/>
        <w:rPr>
          <w:rFonts w:ascii="Book Antiqua" w:cs="Book Antiqua" w:hAnsi="Book Antiqua" w:eastAsia="Book Antiqua"/>
          <w:i w:val="1"/>
          <w:iCs w:val="1"/>
          <w:sz w:val="22"/>
          <w:szCs w:val="22"/>
          <w:lang w:val="it-IT"/>
        </w:rPr>
      </w:pP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Mi sento invasa dai consigli non richiesti</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dal mio bisogno di sembrare sempre dignitosa</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dai libri sul mio comodino.</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Mi sento invasa dagli insetti</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dalle cimici dalle ciglia indebolite</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dai capelli, prodotti per capelli, capelli nel letto, per terra, capelli bianchi.</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Mi sento invasa dall</w:t>
      </w:r>
      <w:r>
        <w:rPr>
          <w:rFonts w:ascii="Book Antiqua" w:hAnsi="Book Antiqua" w:hint="default"/>
          <w:i w:val="1"/>
          <w:iCs w:val="1"/>
          <w:sz w:val="22"/>
          <w:szCs w:val="22"/>
          <w:rtl w:val="0"/>
          <w:lang w:val="it-IT"/>
        </w:rPr>
        <w:t>’</w:t>
      </w:r>
      <w:r>
        <w:rPr>
          <w:rFonts w:ascii="Book Antiqua" w:hAnsi="Book Antiqua"/>
          <w:i w:val="1"/>
          <w:iCs w:val="1"/>
          <w:sz w:val="22"/>
          <w:szCs w:val="22"/>
          <w:rtl w:val="0"/>
          <w:lang w:val="it-IT"/>
        </w:rPr>
        <w:t>elettricit</w:t>
      </w:r>
      <w:r>
        <w:rPr>
          <w:rFonts w:ascii="Book Antiqua" w:hAnsi="Book Antiqua" w:hint="default"/>
          <w:i w:val="1"/>
          <w:iCs w:val="1"/>
          <w:sz w:val="22"/>
          <w:szCs w:val="22"/>
          <w:rtl w:val="0"/>
          <w:lang w:val="it-IT"/>
        </w:rPr>
        <w:t>à</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dalla luce e la luce al neon bianca dei negozi</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dal riscaldamento a schiaffo quando ci entri</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dal produci consuma produci consuma produci consuma.</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Mi sento invasa dalla dipendenza dall</w:t>
      </w:r>
      <w:r>
        <w:rPr>
          <w:rFonts w:ascii="Book Antiqua" w:hAnsi="Book Antiqua" w:hint="default"/>
          <w:i w:val="1"/>
          <w:iCs w:val="1"/>
          <w:sz w:val="22"/>
          <w:szCs w:val="22"/>
          <w:rtl w:val="0"/>
          <w:lang w:val="it-IT"/>
        </w:rPr>
        <w:t>’</w:t>
      </w:r>
      <w:r>
        <w:rPr>
          <w:rFonts w:ascii="Book Antiqua" w:hAnsi="Book Antiqua"/>
          <w:i w:val="1"/>
          <w:iCs w:val="1"/>
          <w:sz w:val="22"/>
          <w:szCs w:val="22"/>
          <w:rtl w:val="0"/>
          <w:lang w:val="it-IT"/>
        </w:rPr>
        <w:t>erba che non mi fa ricordare i sogni al mattino</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dai mezzi pubblici la notte quando ci sono solo maschi a bordo</w:t>
      </w:r>
    </w:p>
    <w:p>
      <w:pPr>
        <w:pStyle w:val="Normal.0"/>
        <w:jc w:val="both"/>
        <w:rPr>
          <w:rFonts w:ascii="Book Antiqua" w:cs="Book Antiqua" w:hAnsi="Book Antiqua" w:eastAsia="Book Antiqua"/>
          <w:i w:val="1"/>
          <w:iCs w:val="1"/>
          <w:sz w:val="22"/>
          <w:szCs w:val="22"/>
          <w:lang w:val="it-IT"/>
        </w:rPr>
      </w:pPr>
      <w:r>
        <w:rPr>
          <w:rFonts w:ascii="Book Antiqua" w:hAnsi="Book Antiqua"/>
          <w:i w:val="1"/>
          <w:iCs w:val="1"/>
          <w:sz w:val="22"/>
          <w:szCs w:val="22"/>
          <w:rtl w:val="0"/>
          <w:lang w:val="it-IT"/>
        </w:rPr>
        <w:t>da mia madre che ancora mi sbuccia la frutta</w:t>
      </w:r>
    </w:p>
    <w:p>
      <w:pPr>
        <w:pStyle w:val="Normal.0"/>
        <w:jc w:val="both"/>
        <w:rPr>
          <w:rFonts w:ascii="Book Antiqua" w:cs="Book Antiqua" w:hAnsi="Book Antiqua" w:eastAsia="Book Antiqua"/>
          <w:sz w:val="22"/>
          <w:szCs w:val="22"/>
          <w:lang w:val="it-IT"/>
        </w:rPr>
      </w:pPr>
    </w:p>
    <w:p>
      <w:pPr>
        <w:pStyle w:val="Normal.0"/>
        <w:jc w:val="both"/>
        <w:sectPr>
          <w:headerReference w:type="default" r:id="rId4"/>
          <w:footerReference w:type="default" r:id="rId5"/>
          <w:pgSz w:w="11900" w:h="16840" w:orient="portrait"/>
          <w:pgMar w:top="2520" w:right="1080" w:bottom="1080" w:left="2960" w:header="720" w:footer="1040"/>
          <w:bidi w:val="0"/>
        </w:sectPr>
      </w:pPr>
      <w:r>
        <w:rPr>
          <w:rFonts w:ascii="Book Antiqua" w:hAnsi="Book Antiqua"/>
          <w:sz w:val="22"/>
          <w:szCs w:val="22"/>
          <w:rtl w:val="0"/>
          <w:lang w:val="it-IT"/>
        </w:rPr>
        <w:t>Ora io vi sembro piccola. Vi ingannate. Fra poco porter</w:t>
      </w:r>
      <w:r>
        <w:rPr>
          <w:rFonts w:ascii="Book Antiqua" w:hAnsi="Book Antiqua" w:hint="default"/>
          <w:sz w:val="22"/>
          <w:szCs w:val="22"/>
          <w:rtl w:val="0"/>
          <w:lang w:val="it-IT"/>
        </w:rPr>
        <w:t xml:space="preserve">ò </w:t>
      </w:r>
      <w:r>
        <w:rPr>
          <w:rFonts w:ascii="Book Antiqua" w:hAnsi="Book Antiqua"/>
          <w:sz w:val="22"/>
          <w:szCs w:val="22"/>
          <w:rtl w:val="0"/>
          <w:lang w:val="it-IT"/>
        </w:rPr>
        <w:t>53 di piede. Le mie cosce misureranno 2 metri di diametro. I capelli cresceranno spessi come crini di cavallo. Gli occhi saranno talmente grandi che nelle orbite non ci staranno. Le mani, poi, saranno gigantesche e quando ne alzer</w:t>
      </w:r>
      <w:r>
        <w:rPr>
          <w:rFonts w:ascii="Book Antiqua" w:hAnsi="Book Antiqua" w:hint="default"/>
          <w:sz w:val="22"/>
          <w:szCs w:val="22"/>
          <w:rtl w:val="0"/>
          <w:lang w:val="it-IT"/>
        </w:rPr>
        <w:t xml:space="preserve">ò </w:t>
      </w:r>
      <w:r>
        <w:rPr>
          <w:rFonts w:ascii="Book Antiqua" w:hAnsi="Book Antiqua"/>
          <w:sz w:val="22"/>
          <w:szCs w:val="22"/>
          <w:rtl w:val="0"/>
          <w:lang w:val="it-IT"/>
        </w:rPr>
        <w:t>una per grattarmi la testa, scapperete via, terrorizzati. Sar</w:t>
      </w:r>
      <w:r>
        <w:rPr>
          <w:rFonts w:ascii="Book Antiqua" w:hAnsi="Book Antiqua" w:hint="default"/>
          <w:sz w:val="22"/>
          <w:szCs w:val="22"/>
          <w:rtl w:val="0"/>
          <w:lang w:val="it-IT"/>
        </w:rPr>
        <w:t xml:space="preserve">ò </w:t>
      </w:r>
      <w:r>
        <w:rPr>
          <w:rFonts w:ascii="Book Antiqua" w:hAnsi="Book Antiqua"/>
          <w:sz w:val="22"/>
          <w:szCs w:val="22"/>
          <w:rtl w:val="0"/>
          <w:lang w:val="it-IT"/>
        </w:rPr>
        <w:t>enorme (</w:t>
      </w:r>
      <w:r>
        <w:rPr>
          <w:rFonts w:ascii="Book Antiqua" w:hAnsi="Book Antiqua" w:hint="default"/>
          <w:sz w:val="22"/>
          <w:szCs w:val="22"/>
          <w:rtl w:val="0"/>
          <w:lang w:val="it-IT"/>
        </w:rPr>
        <w:t>…</w:t>
      </w:r>
      <w:r>
        <w:rPr>
          <w:rFonts w:ascii="Book Antiqua" w:hAnsi="Book Antiqua"/>
          <w:sz w:val="22"/>
          <w:szCs w:val="22"/>
          <w:rtl w:val="0"/>
          <w:lang w:val="it-IT"/>
        </w:rPr>
        <w:t>) Non vi sembrer</w:t>
      </w:r>
      <w:r>
        <w:rPr>
          <w:rFonts w:ascii="Book Antiqua" w:hAnsi="Book Antiqua" w:hint="default"/>
          <w:sz w:val="22"/>
          <w:szCs w:val="22"/>
          <w:rtl w:val="0"/>
          <w:lang w:val="it-IT"/>
        </w:rPr>
        <w:t xml:space="preserve">ò </w:t>
      </w:r>
      <w:r>
        <w:rPr>
          <w:rFonts w:ascii="Book Antiqua" w:hAnsi="Book Antiqua"/>
          <w:sz w:val="22"/>
          <w:szCs w:val="22"/>
          <w:rtl w:val="0"/>
          <w:lang w:val="it-IT"/>
        </w:rPr>
        <w:t>pi</w:t>
      </w:r>
      <w:r>
        <w:rPr>
          <w:rFonts w:ascii="Book Antiqua" w:hAnsi="Book Antiqua" w:hint="default"/>
          <w:sz w:val="22"/>
          <w:szCs w:val="22"/>
          <w:rtl w:val="0"/>
          <w:lang w:val="it-IT"/>
        </w:rPr>
        <w:t xml:space="preserve">ù </w:t>
      </w:r>
      <w:r>
        <w:rPr>
          <w:rFonts w:ascii="Book Antiqua" w:hAnsi="Book Antiqua"/>
          <w:sz w:val="22"/>
          <w:szCs w:val="22"/>
          <w:rtl w:val="0"/>
          <w:lang w:val="it-IT"/>
        </w:rPr>
        <w:t>piccola. Sar</w:t>
      </w:r>
      <w:r>
        <w:rPr>
          <w:rFonts w:ascii="Book Antiqua" w:hAnsi="Book Antiqua" w:hint="default"/>
          <w:sz w:val="22"/>
          <w:szCs w:val="22"/>
          <w:rtl w:val="0"/>
          <w:lang w:val="it-IT"/>
        </w:rPr>
        <w:t xml:space="preserve">ò </w:t>
      </w:r>
      <w:r>
        <w:rPr>
          <w:rFonts w:ascii="Book Antiqua" w:hAnsi="Book Antiqua"/>
          <w:sz w:val="22"/>
          <w:szCs w:val="22"/>
          <w:rtl w:val="0"/>
          <w:lang w:val="it-IT"/>
        </w:rPr>
        <w:t>sconfinata</w:t>
      </w:r>
    </w:p>
    <w:p>
      <w:pPr>
        <w:pStyle w:val="Normal.0"/>
        <w:jc w:val="both"/>
        <w:rPr>
          <w:rFonts w:ascii="Book Antiqua" w:cs="Book Antiqua" w:hAnsi="Book Antiqua" w:eastAsia="Book Antiqua"/>
          <w:sz w:val="22"/>
          <w:szCs w:val="22"/>
          <w:lang w:val="it-IT"/>
        </w:rPr>
      </w:pPr>
    </w:p>
    <w:p>
      <w:pPr>
        <w:pStyle w:val="Normal.0"/>
        <w:spacing w:before="2" w:after="2"/>
        <w:jc w:val="both"/>
        <w:rPr>
          <w:rFonts w:ascii="Book Antiqua" w:cs="Book Antiqua" w:hAnsi="Book Antiqua" w:eastAsia="Book Antiqua"/>
          <w:sz w:val="22"/>
          <w:szCs w:val="22"/>
          <w:lang w:val="it-IT"/>
        </w:rPr>
      </w:pPr>
      <w:r>
        <w:rPr>
          <w:rFonts w:ascii="Book Antiqua" w:hAnsi="Book Antiqua"/>
          <w:b w:val="1"/>
          <w:bCs w:val="1"/>
          <w:i w:val="1"/>
          <w:iCs w:val="1"/>
          <w:sz w:val="22"/>
          <w:szCs w:val="22"/>
          <w:rtl w:val="0"/>
          <w:lang w:val="it-IT"/>
        </w:rPr>
        <w:t>Svelarsi</w:t>
      </w:r>
      <w:r>
        <w:rPr>
          <w:rFonts w:ascii="Book Antiqua" w:hAnsi="Book Antiqua" w:hint="default"/>
          <w:sz w:val="22"/>
          <w:szCs w:val="22"/>
          <w:rtl w:val="0"/>
          <w:lang w:val="it-IT"/>
        </w:rPr>
        <w:t xml:space="preserve"> è </w:t>
      </w:r>
      <w:r>
        <w:rPr>
          <w:rFonts w:ascii="Book Antiqua" w:hAnsi="Book Antiqua"/>
          <w:sz w:val="22"/>
          <w:szCs w:val="22"/>
          <w:rtl w:val="0"/>
          <w:lang w:val="it-IT"/>
        </w:rPr>
        <w:t>un</w:t>
      </w:r>
      <w:r>
        <w:rPr>
          <w:rFonts w:ascii="Book Antiqua" w:hAnsi="Book Antiqua" w:hint="default"/>
          <w:sz w:val="22"/>
          <w:szCs w:val="22"/>
          <w:rtl w:val="0"/>
          <w:lang w:val="it-IT"/>
        </w:rPr>
        <w:t>’</w:t>
      </w:r>
      <w:r>
        <w:rPr>
          <w:rFonts w:ascii="Book Antiqua" w:hAnsi="Book Antiqua"/>
          <w:sz w:val="22"/>
          <w:szCs w:val="22"/>
          <w:rtl w:val="0"/>
          <w:lang w:val="it-IT"/>
        </w:rPr>
        <w:t>altalena tra questi stati: un senso di invasione, una mancanza di spazio, una compressione, da una parte. La potenza, lo strabordare, la risata travolgente, dall</w:t>
      </w:r>
      <w:r>
        <w:rPr>
          <w:rFonts w:ascii="Book Antiqua" w:hAnsi="Book Antiqua" w:hint="default"/>
          <w:sz w:val="22"/>
          <w:szCs w:val="22"/>
          <w:rtl w:val="0"/>
          <w:lang w:val="it-IT"/>
        </w:rPr>
        <w:t>’</w:t>
      </w:r>
      <w:r>
        <w:rPr>
          <w:rFonts w:ascii="Book Antiqua" w:hAnsi="Book Antiqua"/>
          <w:sz w:val="22"/>
          <w:szCs w:val="22"/>
          <w:rtl w:val="0"/>
          <w:lang w:val="it-IT"/>
        </w:rPr>
        <w:t>altra.</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La cultura patriarcale che ancora ci circonda, insegna alle donne, sin da piccole, a limitare i propri desideri di potenza, ad accettare invasioni di campo da parte dell</w:t>
      </w:r>
      <w:r>
        <w:rPr>
          <w:rFonts w:ascii="Book Antiqua" w:hAnsi="Book Antiqua" w:hint="default"/>
          <w:sz w:val="22"/>
          <w:szCs w:val="22"/>
          <w:rtl w:val="0"/>
          <w:lang w:val="it-IT"/>
        </w:rPr>
        <w:t>’</w:t>
      </w:r>
      <w:r>
        <w:rPr>
          <w:rFonts w:ascii="Book Antiqua" w:hAnsi="Book Antiqua"/>
          <w:sz w:val="22"/>
          <w:szCs w:val="22"/>
          <w:rtl w:val="0"/>
          <w:lang w:val="it-IT"/>
        </w:rPr>
        <w:t xml:space="preserve">altro sesso (dove il campo </w:t>
      </w: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il corpo), a mettersi in disparte e per senso di costrizione spesso a esplodere. </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Si parte da vissuti diversi che hanno una nota comune: di umiliazione, di mutilazione, di invisibilit</w:t>
      </w:r>
      <w:r>
        <w:rPr>
          <w:rFonts w:ascii="Book Antiqua" w:hAnsi="Book Antiqua" w:hint="default"/>
          <w:sz w:val="22"/>
          <w:szCs w:val="22"/>
          <w:rtl w:val="0"/>
          <w:lang w:val="it-IT"/>
        </w:rPr>
        <w:t>à</w:t>
      </w:r>
      <w:r>
        <w:rPr>
          <w:rFonts w:ascii="Book Antiqua" w:hAnsi="Book Antiqua"/>
          <w:sz w:val="22"/>
          <w:szCs w:val="22"/>
          <w:rtl w:val="0"/>
          <w:lang w:val="it-IT"/>
        </w:rPr>
        <w:t xml:space="preserve">. Messi insieme, tutti questi vissuti, si mostrano per quel che sono: semplici soprusi, spesso meschini. Ne si vedono i contorni tragicomici, si impara a riderci su e a rispondere con una potenza che non </w:t>
      </w:r>
      <w:r>
        <w:rPr>
          <w:rFonts w:ascii="Book Antiqua" w:hAnsi="Book Antiqua" w:hint="default"/>
          <w:sz w:val="22"/>
          <w:szCs w:val="22"/>
          <w:rtl w:val="0"/>
          <w:lang w:val="it-IT"/>
        </w:rPr>
        <w:t xml:space="preserve">è </w:t>
      </w:r>
      <w:r>
        <w:rPr>
          <w:rFonts w:ascii="Book Antiqua" w:hAnsi="Book Antiqua"/>
          <w:sz w:val="22"/>
          <w:szCs w:val="22"/>
          <w:rtl w:val="0"/>
          <w:lang w:val="it-IT"/>
        </w:rPr>
        <w:t>stata sopita.</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 xml:space="preserve">Il lavoro di scrittura </w:t>
      </w: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un lavoro condiviso: ogni attrice ha scritto con le parole o con il proprio corpo la sua presenza in questo lavoro. La scrittura </w:t>
      </w:r>
      <w:r>
        <w:rPr>
          <w:rFonts w:ascii="Book Antiqua" w:hAnsi="Book Antiqua" w:hint="default"/>
          <w:sz w:val="22"/>
          <w:szCs w:val="22"/>
          <w:rtl w:val="0"/>
          <w:lang w:val="it-IT"/>
        </w:rPr>
        <w:t xml:space="preserve">è </w:t>
      </w:r>
      <w:r>
        <w:rPr>
          <w:rFonts w:ascii="Book Antiqua" w:hAnsi="Book Antiqua"/>
          <w:sz w:val="22"/>
          <w:szCs w:val="22"/>
          <w:rtl w:val="0"/>
          <w:lang w:val="it-IT"/>
        </w:rPr>
        <w:t>una scrittura non solo di parole, anzi, soprattutto di corpi. Le parole a volte sono gli inganni, il rumore dell</w:t>
      </w:r>
      <w:r>
        <w:rPr>
          <w:rFonts w:ascii="Book Antiqua" w:hAnsi="Book Antiqua" w:hint="default"/>
          <w:sz w:val="22"/>
          <w:szCs w:val="22"/>
          <w:rtl w:val="0"/>
          <w:lang w:val="it-IT"/>
        </w:rPr>
        <w:t>’</w:t>
      </w:r>
      <w:r>
        <w:rPr>
          <w:rFonts w:ascii="Book Antiqua" w:hAnsi="Book Antiqua"/>
          <w:sz w:val="22"/>
          <w:szCs w:val="22"/>
          <w:rtl w:val="0"/>
          <w:lang w:val="it-IT"/>
        </w:rPr>
        <w:t xml:space="preserve">abituale: i corpi, in questi momenti di </w:t>
      </w:r>
      <w:r>
        <w:rPr>
          <w:rFonts w:ascii="Book Antiqua" w:hAnsi="Book Antiqua" w:hint="default"/>
          <w:sz w:val="22"/>
          <w:szCs w:val="22"/>
          <w:rtl w:val="0"/>
          <w:lang w:val="it-IT"/>
        </w:rPr>
        <w:t>“</w:t>
      </w:r>
      <w:r>
        <w:rPr>
          <w:rFonts w:ascii="Book Antiqua" w:hAnsi="Book Antiqua"/>
          <w:sz w:val="22"/>
          <w:szCs w:val="22"/>
          <w:rtl w:val="0"/>
          <w:lang w:val="it-IT"/>
        </w:rPr>
        <w:t>svelamento</w:t>
      </w:r>
      <w:r>
        <w:rPr>
          <w:rFonts w:ascii="Book Antiqua" w:hAnsi="Book Antiqua" w:hint="default"/>
          <w:sz w:val="22"/>
          <w:szCs w:val="22"/>
          <w:rtl w:val="0"/>
          <w:lang w:val="it-IT"/>
        </w:rPr>
        <w:t>”</w:t>
      </w:r>
      <w:r>
        <w:rPr>
          <w:rFonts w:ascii="Book Antiqua" w:hAnsi="Book Antiqua"/>
          <w:sz w:val="22"/>
          <w:szCs w:val="22"/>
          <w:rtl w:val="0"/>
          <w:lang w:val="it-IT"/>
        </w:rPr>
        <w:t>, rivelano la vera essenza, il discorso non articolato ma presente.</w:t>
      </w:r>
    </w:p>
    <w:p>
      <w:pPr>
        <w:pStyle w:val="Normal.0"/>
        <w:spacing w:before="2" w:after="2"/>
        <w:jc w:val="both"/>
        <w:rPr>
          <w:rFonts w:ascii="Book Antiqua" w:cs="Book Antiqua" w:hAnsi="Book Antiqua" w:eastAsia="Book Antiqua"/>
          <w:sz w:val="22"/>
          <w:szCs w:val="22"/>
          <w:lang w:val="it-IT"/>
        </w:rPr>
      </w:pPr>
      <w:r>
        <w:rPr>
          <w:rFonts w:ascii="Book Antiqua" w:hAnsi="Book Antiqua"/>
          <w:b w:val="1"/>
          <w:bCs w:val="1"/>
          <w:sz w:val="22"/>
          <w:szCs w:val="22"/>
          <w:rtl w:val="0"/>
          <w:lang w:val="it-IT"/>
        </w:rPr>
        <w:t xml:space="preserve">Anche per questo </w:t>
      </w:r>
      <w:r>
        <w:rPr>
          <w:rFonts w:ascii="Book Antiqua" w:hAnsi="Book Antiqua"/>
          <w:b w:val="1"/>
          <w:bCs w:val="1"/>
          <w:i w:val="1"/>
          <w:iCs w:val="1"/>
          <w:sz w:val="22"/>
          <w:szCs w:val="22"/>
          <w:rtl w:val="0"/>
          <w:lang w:val="it-IT"/>
        </w:rPr>
        <w:t xml:space="preserve">Svelarsi </w:t>
      </w:r>
      <w:r>
        <w:rPr>
          <w:rFonts w:ascii="Book Antiqua" w:hAnsi="Book Antiqua"/>
          <w:b w:val="1"/>
          <w:bCs w:val="1"/>
          <w:sz w:val="22"/>
          <w:szCs w:val="22"/>
          <w:rtl w:val="0"/>
          <w:lang w:val="it-IT"/>
        </w:rPr>
        <w:t xml:space="preserve">si rivolge a un pubblico esclusivamente di donne (cis, trans e non binarie). </w:t>
      </w:r>
      <w:r>
        <w:rPr>
          <w:rFonts w:ascii="Book Antiqua" w:hAnsi="Book Antiqua"/>
          <w:b w:val="1"/>
          <w:bCs w:val="1"/>
          <w:i w:val="1"/>
          <w:iCs w:val="1"/>
          <w:sz w:val="22"/>
          <w:szCs w:val="22"/>
          <w:rtl w:val="0"/>
          <w:lang w:val="it-IT"/>
        </w:rPr>
        <w:t>Tutte quelle insomma che si sentono (anche) donne</w:t>
      </w:r>
      <w:r>
        <w:rPr>
          <w:rFonts w:ascii="Book Antiqua" w:hAnsi="Book Antiqua"/>
          <w:sz w:val="22"/>
          <w:szCs w:val="22"/>
          <w:rtl w:val="0"/>
          <w:lang w:val="it-IT"/>
        </w:rPr>
        <w:t xml:space="preserve">: non si tratta solo di creare uno spazio sicuro per chi </w:t>
      </w:r>
      <w:r>
        <w:rPr>
          <w:rFonts w:ascii="Book Antiqua" w:hAnsi="Book Antiqua" w:hint="default"/>
          <w:sz w:val="22"/>
          <w:szCs w:val="22"/>
          <w:rtl w:val="0"/>
          <w:lang w:val="it-IT"/>
        </w:rPr>
        <w:t xml:space="preserve">è </w:t>
      </w:r>
      <w:r>
        <w:rPr>
          <w:rFonts w:ascii="Book Antiqua" w:hAnsi="Book Antiqua"/>
          <w:sz w:val="22"/>
          <w:szCs w:val="22"/>
          <w:rtl w:val="0"/>
          <w:lang w:val="it-IT"/>
        </w:rPr>
        <w:t>sul palco, ma anche di permettere a chi guarda di sentire il proprio corpo risuonare pi</w:t>
      </w:r>
      <w:r>
        <w:rPr>
          <w:rFonts w:ascii="Book Antiqua" w:hAnsi="Book Antiqua" w:hint="default"/>
          <w:sz w:val="22"/>
          <w:szCs w:val="22"/>
          <w:rtl w:val="0"/>
          <w:lang w:val="it-IT"/>
        </w:rPr>
        <w:t xml:space="preserve">ù </w:t>
      </w:r>
      <w:r>
        <w:rPr>
          <w:rFonts w:ascii="Book Antiqua" w:hAnsi="Book Antiqua"/>
          <w:sz w:val="22"/>
          <w:szCs w:val="22"/>
          <w:rtl w:val="0"/>
          <w:lang w:val="it-IT"/>
        </w:rPr>
        <w:t>profondamente con quello che vede, nudo, in scena.</w:t>
      </w:r>
    </w:p>
    <w:p>
      <w:pPr>
        <w:pStyle w:val="Normal.0"/>
        <w:spacing w:before="2" w:after="2"/>
        <w:jc w:val="both"/>
        <w:rPr>
          <w:rFonts w:ascii="Book Antiqua" w:cs="Book Antiqua" w:hAnsi="Book Antiqua" w:eastAsia="Book Antiqua"/>
          <w:i w:val="1"/>
          <w:iCs w:val="1"/>
          <w:sz w:val="22"/>
          <w:szCs w:val="22"/>
          <w:lang w:val="it-IT"/>
        </w:rPr>
      </w:pPr>
      <w:r>
        <w:rPr>
          <w:rFonts w:ascii="Book Antiqua" w:hAnsi="Book Antiqua"/>
          <w:b w:val="1"/>
          <w:bCs w:val="1"/>
          <w:sz w:val="22"/>
          <w:szCs w:val="22"/>
          <w:rtl w:val="0"/>
          <w:lang w:val="it-IT"/>
        </w:rPr>
        <w:t>NOTE DI REGIA</w:t>
      </w:r>
    </w:p>
    <w:p>
      <w:pPr>
        <w:pStyle w:val="Normal (Web)"/>
        <w:spacing w:before="0" w:after="0"/>
        <w:jc w:val="both"/>
        <w:rPr>
          <w:rFonts w:ascii="Book Antiqua" w:cs="Book Antiqua" w:hAnsi="Book Antiqua" w:eastAsia="Book Antiqua"/>
          <w:b w:val="1"/>
          <w:bCs w:val="1"/>
          <w:i w:val="1"/>
          <w:iCs w:val="1"/>
          <w:color w:val="201f1e"/>
          <w:sz w:val="22"/>
          <w:szCs w:val="22"/>
          <w:u w:color="201f1e"/>
        </w:rPr>
      </w:pPr>
      <w:r>
        <w:rPr>
          <w:rFonts w:ascii="Book Antiqua" w:hAnsi="Book Antiqua"/>
          <w:b w:val="1"/>
          <w:bCs w:val="1"/>
          <w:i w:val="1"/>
          <w:iCs w:val="1"/>
          <w:color w:val="201f1e"/>
          <w:sz w:val="22"/>
          <w:szCs w:val="22"/>
          <w:u w:color="201f1e"/>
          <w:rtl w:val="0"/>
          <w:lang w:val="it-IT"/>
        </w:rPr>
        <w:t xml:space="preserve">Solo corpi femminili: </w:t>
      </w:r>
      <w:r>
        <w:rPr>
          <w:rFonts w:ascii="Book Antiqua" w:hAnsi="Book Antiqua" w:hint="default"/>
          <w:b w:val="1"/>
          <w:bCs w:val="1"/>
          <w:i w:val="1"/>
          <w:iCs w:val="1"/>
          <w:color w:val="201f1e"/>
          <w:sz w:val="22"/>
          <w:szCs w:val="22"/>
          <w:u w:color="201f1e"/>
          <w:rtl w:val="0"/>
          <w:lang w:val="it-IT"/>
        </w:rPr>
        <w:t xml:space="preserve">è </w:t>
      </w:r>
      <w:r>
        <w:rPr>
          <w:rFonts w:ascii="Book Antiqua" w:hAnsi="Book Antiqua"/>
          <w:b w:val="1"/>
          <w:bCs w:val="1"/>
          <w:i w:val="1"/>
          <w:iCs w:val="1"/>
          <w:color w:val="201f1e"/>
          <w:sz w:val="22"/>
          <w:szCs w:val="22"/>
          <w:u w:color="201f1e"/>
          <w:rtl w:val="0"/>
          <w:lang w:val="it-IT"/>
        </w:rPr>
        <w:t>questo l</w:t>
      </w:r>
      <w:r>
        <w:rPr>
          <w:rFonts w:ascii="Book Antiqua" w:hAnsi="Book Antiqua" w:hint="default"/>
          <w:b w:val="1"/>
          <w:bCs w:val="1"/>
          <w:i w:val="1"/>
          <w:iCs w:val="1"/>
          <w:color w:val="201f1e"/>
          <w:sz w:val="22"/>
          <w:szCs w:val="22"/>
          <w:u w:color="201f1e"/>
          <w:rtl w:val="0"/>
          <w:lang w:val="it-IT"/>
        </w:rPr>
        <w:t>’</w:t>
      </w:r>
      <w:r>
        <w:rPr>
          <w:rFonts w:ascii="Book Antiqua" w:hAnsi="Book Antiqua"/>
          <w:b w:val="1"/>
          <w:bCs w:val="1"/>
          <w:i w:val="1"/>
          <w:iCs w:val="1"/>
          <w:color w:val="201f1e"/>
          <w:sz w:val="22"/>
          <w:szCs w:val="22"/>
          <w:u w:color="201f1e"/>
          <w:rtl w:val="0"/>
          <w:lang w:val="it-IT"/>
        </w:rPr>
        <w:t>esperimento.</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 xml:space="preserve">Quello che mi </w:t>
      </w: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chiaro </w:t>
      </w:r>
      <w:r>
        <w:rPr>
          <w:rFonts w:ascii="Book Antiqua" w:hAnsi="Book Antiqua" w:hint="default"/>
          <w:sz w:val="22"/>
          <w:szCs w:val="22"/>
          <w:rtl w:val="0"/>
          <w:lang w:val="it-IT"/>
        </w:rPr>
        <w:t xml:space="preserve">è </w:t>
      </w:r>
      <w:r>
        <w:rPr>
          <w:rFonts w:ascii="Book Antiqua" w:hAnsi="Book Antiqua"/>
          <w:sz w:val="22"/>
          <w:szCs w:val="22"/>
          <w:rtl w:val="0"/>
          <w:lang w:val="it-IT"/>
        </w:rPr>
        <w:t>che</w:t>
      </w:r>
      <w:r>
        <w:rPr>
          <w:rFonts w:ascii="Book Antiqua" w:hAnsi="Book Antiqua"/>
          <w:b w:val="1"/>
          <w:bCs w:val="1"/>
          <w:i w:val="1"/>
          <w:iCs w:val="1"/>
          <w:sz w:val="22"/>
          <w:szCs w:val="22"/>
          <w:rtl w:val="0"/>
          <w:lang w:val="it-IT"/>
        </w:rPr>
        <w:t xml:space="preserve"> Svelarsi</w:t>
      </w:r>
      <w:r>
        <w:rPr>
          <w:rFonts w:ascii="Book Antiqua" w:hAnsi="Book Antiqua"/>
          <w:sz w:val="22"/>
          <w:szCs w:val="22"/>
          <w:rtl w:val="0"/>
          <w:lang w:val="it-IT"/>
        </w:rPr>
        <w:t xml:space="preserve"> non </w:t>
      </w:r>
      <w:r>
        <w:rPr>
          <w:rFonts w:ascii="Book Antiqua" w:hAnsi="Book Antiqua" w:hint="default"/>
          <w:sz w:val="22"/>
          <w:szCs w:val="22"/>
          <w:rtl w:val="0"/>
          <w:lang w:val="it-IT"/>
        </w:rPr>
        <w:t xml:space="preserve">è </w:t>
      </w:r>
      <w:r>
        <w:rPr>
          <w:rFonts w:ascii="Book Antiqua" w:hAnsi="Book Antiqua"/>
          <w:sz w:val="22"/>
          <w:szCs w:val="22"/>
          <w:rtl w:val="0"/>
          <w:lang w:val="it-IT"/>
        </w:rPr>
        <w:t>uno spettacolo e basta.</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 xml:space="preserve">Potremmo definirlo una </w:t>
      </w:r>
      <w:r>
        <w:rPr>
          <w:rFonts w:ascii="Book Antiqua" w:hAnsi="Book Antiqua"/>
          <w:i w:val="1"/>
          <w:iCs w:val="1"/>
          <w:sz w:val="22"/>
          <w:szCs w:val="22"/>
          <w:rtl w:val="0"/>
          <w:lang w:val="it-IT"/>
        </w:rPr>
        <w:t>miccia</w:t>
      </w:r>
      <w:r>
        <w:rPr>
          <w:rFonts w:ascii="Book Antiqua" w:hAnsi="Book Antiqua"/>
          <w:sz w:val="22"/>
          <w:szCs w:val="22"/>
          <w:rtl w:val="0"/>
          <w:lang w:val="it-IT"/>
        </w:rPr>
        <w:t>: un evento che accende delle curiosit</w:t>
      </w:r>
      <w:r>
        <w:rPr>
          <w:rFonts w:ascii="Book Antiqua" w:hAnsi="Book Antiqua" w:hint="default"/>
          <w:sz w:val="22"/>
          <w:szCs w:val="22"/>
          <w:rtl w:val="0"/>
          <w:lang w:val="it-IT"/>
        </w:rPr>
        <w:t>à</w:t>
      </w:r>
      <w:r>
        <w:rPr>
          <w:rFonts w:ascii="Book Antiqua" w:hAnsi="Book Antiqua"/>
          <w:sz w:val="22"/>
          <w:szCs w:val="22"/>
          <w:rtl w:val="0"/>
          <w:lang w:val="it-IT"/>
        </w:rPr>
        <w:t>, delle domande, una visione che interroga.</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 xml:space="preserve">Potremmo definirlo un </w:t>
      </w:r>
      <w:r>
        <w:rPr>
          <w:rFonts w:ascii="Book Antiqua" w:hAnsi="Book Antiqua"/>
          <w:i w:val="1"/>
          <w:iCs w:val="1"/>
          <w:sz w:val="22"/>
          <w:szCs w:val="22"/>
          <w:rtl w:val="0"/>
          <w:lang w:val="it-IT"/>
        </w:rPr>
        <w:t>pretesto</w:t>
      </w:r>
      <w:r>
        <w:rPr>
          <w:rFonts w:ascii="Book Antiqua" w:hAnsi="Book Antiqua"/>
          <w:sz w:val="22"/>
          <w:szCs w:val="22"/>
          <w:rtl w:val="0"/>
          <w:lang w:val="it-IT"/>
        </w:rPr>
        <w:t>: una scusa per trovarsi in una platea separata e osservare l</w:t>
      </w:r>
      <w:r>
        <w:rPr>
          <w:rFonts w:ascii="Book Antiqua" w:hAnsi="Book Antiqua" w:hint="default"/>
          <w:sz w:val="22"/>
          <w:szCs w:val="22"/>
          <w:rtl w:val="0"/>
          <w:lang w:val="it-IT"/>
        </w:rPr>
        <w:t>’</w:t>
      </w:r>
      <w:r>
        <w:rPr>
          <w:rFonts w:ascii="Book Antiqua" w:hAnsi="Book Antiqua"/>
          <w:sz w:val="22"/>
          <w:szCs w:val="22"/>
          <w:rtl w:val="0"/>
          <w:lang w:val="it-IT"/>
        </w:rPr>
        <w:t>effetto che ci fa.</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 xml:space="preserve">A me piace chiamarlo </w:t>
      </w:r>
      <w:r>
        <w:rPr>
          <w:rFonts w:ascii="Book Antiqua" w:hAnsi="Book Antiqua"/>
          <w:i w:val="1"/>
          <w:iCs w:val="1"/>
          <w:sz w:val="22"/>
          <w:szCs w:val="22"/>
          <w:rtl w:val="0"/>
          <w:lang w:val="it-IT"/>
        </w:rPr>
        <w:t>esperienza</w:t>
      </w:r>
      <w:r>
        <w:rPr>
          <w:rFonts w:ascii="Book Antiqua" w:hAnsi="Book Antiqua"/>
          <w:sz w:val="22"/>
          <w:szCs w:val="22"/>
          <w:rtl w:val="0"/>
          <w:lang w:val="it-IT"/>
        </w:rPr>
        <w:t xml:space="preserve"> o un</w:t>
      </w:r>
      <w:r>
        <w:rPr>
          <w:rFonts w:ascii="Book Antiqua" w:hAnsi="Book Antiqua" w:hint="default"/>
          <w:sz w:val="22"/>
          <w:szCs w:val="22"/>
          <w:rtl w:val="0"/>
          <w:lang w:val="it-IT"/>
        </w:rPr>
        <w:t>’</w:t>
      </w:r>
      <w:r>
        <w:rPr>
          <w:rFonts w:ascii="Book Antiqua" w:hAnsi="Book Antiqua"/>
          <w:i w:val="1"/>
          <w:iCs w:val="1"/>
          <w:sz w:val="22"/>
          <w:szCs w:val="22"/>
          <w:rtl w:val="0"/>
          <w:lang w:val="it-IT"/>
        </w:rPr>
        <w:t xml:space="preserve">osservazione, </w:t>
      </w:r>
      <w:r>
        <w:rPr>
          <w:rFonts w:ascii="Book Antiqua" w:hAnsi="Book Antiqua"/>
          <w:sz w:val="22"/>
          <w:szCs w:val="22"/>
          <w:rtl w:val="0"/>
          <w:lang w:val="it-IT"/>
        </w:rPr>
        <w:t>perch</w:t>
      </w:r>
      <w:r>
        <w:rPr>
          <w:rFonts w:ascii="Book Antiqua" w:hAnsi="Book Antiqua" w:hint="default"/>
          <w:sz w:val="22"/>
          <w:szCs w:val="22"/>
          <w:rtl w:val="0"/>
          <w:lang w:val="it-IT"/>
        </w:rPr>
        <w:t xml:space="preserve">é è </w:t>
      </w:r>
      <w:r>
        <w:rPr>
          <w:rFonts w:ascii="Book Antiqua" w:hAnsi="Book Antiqua"/>
          <w:sz w:val="22"/>
          <w:szCs w:val="22"/>
          <w:rtl w:val="0"/>
          <w:lang w:val="it-IT"/>
        </w:rPr>
        <w:t xml:space="preserve">ancora aperta dentro di me la domanda di quale sia il risultato finale di questo percorso. </w:t>
      </w:r>
    </w:p>
    <w:p>
      <w:pPr>
        <w:pStyle w:val="Normal.0"/>
        <w:spacing w:before="2" w:after="2"/>
        <w:jc w:val="both"/>
        <w:rPr>
          <w:rFonts w:ascii="Book Antiqua" w:cs="Book Antiqua" w:hAnsi="Book Antiqua" w:eastAsia="Book Antiqua"/>
          <w:b w:val="1"/>
          <w:bCs w:val="1"/>
          <w:sz w:val="22"/>
          <w:szCs w:val="22"/>
          <w:lang w:val="it-IT"/>
        </w:rPr>
      </w:pPr>
      <w:r>
        <w:rPr>
          <w:rFonts w:ascii="Book Antiqua" w:hAnsi="Book Antiqua"/>
          <w:b w:val="1"/>
          <w:bCs w:val="1"/>
          <w:sz w:val="22"/>
          <w:szCs w:val="22"/>
          <w:rtl w:val="0"/>
          <w:lang w:val="it-IT"/>
        </w:rPr>
        <w:t>Credo che possa essere scritto solo con le persone che vi assistono.</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Che lo spettacolo, se vogliamo chiamarlo cos</w:t>
      </w:r>
      <w:r>
        <w:rPr>
          <w:rFonts w:ascii="Book Antiqua" w:hAnsi="Book Antiqua" w:hint="default"/>
          <w:sz w:val="22"/>
          <w:szCs w:val="22"/>
          <w:rtl w:val="0"/>
          <w:lang w:val="it-IT"/>
        </w:rPr>
        <w:t>ì</w:t>
      </w:r>
      <w:r>
        <w:rPr>
          <w:rFonts w:ascii="Book Antiqua" w:hAnsi="Book Antiqua"/>
          <w:sz w:val="22"/>
          <w:szCs w:val="22"/>
          <w:rtl w:val="0"/>
          <w:lang w:val="it-IT"/>
        </w:rPr>
        <w:t>, sia la risultante dell</w:t>
      </w:r>
      <w:r>
        <w:rPr>
          <w:rFonts w:ascii="Book Antiqua" w:hAnsi="Book Antiqua" w:hint="default"/>
          <w:sz w:val="22"/>
          <w:szCs w:val="22"/>
          <w:rtl w:val="0"/>
          <w:lang w:val="it-IT"/>
        </w:rPr>
        <w:t>’</w:t>
      </w:r>
      <w:r>
        <w:rPr>
          <w:rFonts w:ascii="Book Antiqua" w:hAnsi="Book Antiqua"/>
          <w:sz w:val="22"/>
          <w:szCs w:val="22"/>
          <w:rtl w:val="0"/>
          <w:lang w:val="it-IT"/>
        </w:rPr>
        <w:t xml:space="preserve">incontro sempre diverso tra chi </w:t>
      </w: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sul palco e chi </w:t>
      </w: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in platea; </w:t>
      </w:r>
    </w:p>
    <w:p>
      <w:pPr>
        <w:pStyle w:val="Normal.0"/>
        <w:spacing w:before="2" w:after="2"/>
        <w:jc w:val="both"/>
        <w:rPr>
          <w:rFonts w:ascii="Book Antiqua" w:cs="Book Antiqua" w:hAnsi="Book Antiqua" w:eastAsia="Book Antiqua"/>
          <w:sz w:val="22"/>
          <w:szCs w:val="22"/>
          <w:lang w:val="it-IT"/>
        </w:rPr>
      </w:pPr>
      <w:r>
        <w:rPr>
          <w:rFonts w:ascii="Book Antiqua" w:hAnsi="Book Antiqua"/>
          <w:sz w:val="22"/>
          <w:szCs w:val="22"/>
          <w:rtl w:val="0"/>
          <w:lang w:val="it-IT"/>
        </w:rPr>
        <w:t>che quello che desideriamo non sia la realizzazione di un oggetto artistico chiuso e definito bens</w:t>
      </w:r>
      <w:r>
        <w:rPr>
          <w:rFonts w:ascii="Book Antiqua" w:hAnsi="Book Antiqua" w:hint="default"/>
          <w:sz w:val="22"/>
          <w:szCs w:val="22"/>
          <w:rtl w:val="0"/>
          <w:lang w:val="it-IT"/>
        </w:rPr>
        <w:t xml:space="preserve">ì </w:t>
      </w:r>
      <w:r>
        <w:rPr>
          <w:rFonts w:ascii="Book Antiqua" w:hAnsi="Book Antiqua"/>
          <w:sz w:val="22"/>
          <w:szCs w:val="22"/>
          <w:rtl w:val="0"/>
          <w:lang w:val="it-IT"/>
        </w:rPr>
        <w:t>indagare quella zona fluttuante nella quale i corpi che sono sul palco incontrano quelli che sono seduti in platea.</w:t>
      </w:r>
    </w:p>
    <w:p>
      <w:pPr>
        <w:pStyle w:val="Normal (Web)"/>
        <w:spacing w:before="0" w:after="0"/>
        <w:jc w:val="both"/>
        <w:rPr>
          <w:rFonts w:ascii="Book Antiqua" w:cs="Book Antiqua" w:hAnsi="Book Antiqua" w:eastAsia="Book Antiqua"/>
          <w:i w:val="1"/>
          <w:iCs w:val="1"/>
          <w:color w:val="201f1e"/>
          <w:sz w:val="22"/>
          <w:szCs w:val="22"/>
          <w:u w:color="201f1e"/>
        </w:rPr>
      </w:pPr>
      <w:r>
        <w:rPr>
          <w:rFonts w:ascii="Book Antiqua" w:hAnsi="Book Antiqua"/>
          <w:i w:val="1"/>
          <w:iCs w:val="1"/>
          <w:color w:val="201f1e"/>
          <w:sz w:val="22"/>
          <w:szCs w:val="22"/>
          <w:u w:color="201f1e"/>
          <w:rtl w:val="0"/>
          <w:lang w:val="it-IT"/>
        </w:rPr>
        <w:t xml:space="preserve">Si tratta di una chiamata. Risponde chi la sente. Non </w:t>
      </w:r>
      <w:r>
        <w:rPr>
          <w:rFonts w:ascii="Book Antiqua" w:hAnsi="Book Antiqua" w:hint="default"/>
          <w:i w:val="1"/>
          <w:iCs w:val="1"/>
          <w:color w:val="201f1e"/>
          <w:sz w:val="22"/>
          <w:szCs w:val="22"/>
          <w:u w:color="201f1e"/>
          <w:rtl w:val="0"/>
          <w:lang w:val="it-IT"/>
        </w:rPr>
        <w:t xml:space="preserve">è </w:t>
      </w:r>
      <w:r>
        <w:rPr>
          <w:rFonts w:ascii="Book Antiqua" w:hAnsi="Book Antiqua"/>
          <w:i w:val="1"/>
          <w:iCs w:val="1"/>
          <w:color w:val="201f1e"/>
          <w:sz w:val="22"/>
          <w:szCs w:val="22"/>
          <w:u w:color="201f1e"/>
          <w:rtl w:val="0"/>
          <w:lang w:val="it-IT"/>
        </w:rPr>
        <w:t xml:space="preserve">per tutti. </w:t>
      </w:r>
      <w:r>
        <w:rPr>
          <w:rFonts w:ascii="Book Antiqua" w:hAnsi="Book Antiqua" w:hint="default"/>
          <w:i w:val="1"/>
          <w:iCs w:val="1"/>
          <w:color w:val="201f1e"/>
          <w:sz w:val="22"/>
          <w:szCs w:val="22"/>
          <w:u w:color="201f1e"/>
          <w:rtl w:val="0"/>
          <w:lang w:val="it-IT"/>
        </w:rPr>
        <w:t xml:space="preserve">È </w:t>
      </w:r>
      <w:r>
        <w:rPr>
          <w:rFonts w:ascii="Book Antiqua" w:hAnsi="Book Antiqua"/>
          <w:i w:val="1"/>
          <w:iCs w:val="1"/>
          <w:color w:val="201f1e"/>
          <w:sz w:val="22"/>
          <w:szCs w:val="22"/>
          <w:u w:color="201f1e"/>
          <w:rtl w:val="0"/>
          <w:lang w:val="it-IT"/>
        </w:rPr>
        <w:t xml:space="preserve">per chi ha voglia di incontrarci. Non ci mostriamo come animali di uno zoo. Accogliamo chi </w:t>
      </w:r>
      <w:r>
        <w:rPr>
          <w:rFonts w:ascii="Book Antiqua" w:hAnsi="Book Antiqua" w:hint="default"/>
          <w:i w:val="1"/>
          <w:iCs w:val="1"/>
          <w:color w:val="201f1e"/>
          <w:sz w:val="22"/>
          <w:szCs w:val="22"/>
          <w:u w:color="201f1e"/>
          <w:rtl w:val="0"/>
          <w:lang w:val="it-IT"/>
        </w:rPr>
        <w:t xml:space="preserve">è </w:t>
      </w:r>
      <w:r>
        <w:rPr>
          <w:rFonts w:ascii="Book Antiqua" w:hAnsi="Book Antiqua"/>
          <w:i w:val="1"/>
          <w:iCs w:val="1"/>
          <w:color w:val="201f1e"/>
          <w:sz w:val="22"/>
          <w:szCs w:val="22"/>
          <w:u w:color="201f1e"/>
          <w:rtl w:val="0"/>
          <w:lang w:val="it-IT"/>
        </w:rPr>
        <w:t>interessata a rispecchiarsi.</w:t>
      </w:r>
      <w:r>
        <w:rPr>
          <w:rFonts w:ascii="Book Antiqua" w:hAnsi="Book Antiqua" w:hint="default"/>
          <w:i w:val="1"/>
          <w:iCs w:val="1"/>
          <w:color w:val="201f1e"/>
          <w:sz w:val="22"/>
          <w:szCs w:val="22"/>
          <w:u w:color="201f1e"/>
          <w:rtl w:val="0"/>
          <w:lang w:val="it-IT"/>
        </w:rPr>
        <w:t> </w:t>
      </w:r>
    </w:p>
    <w:p>
      <w:pPr>
        <w:pStyle w:val="Normal (Web)"/>
        <w:spacing w:before="0" w:after="0"/>
        <w:jc w:val="both"/>
        <w:rPr>
          <w:rFonts w:ascii="Book Antiqua" w:cs="Book Antiqua" w:hAnsi="Book Antiqua" w:eastAsia="Book Antiqua"/>
          <w:i w:val="1"/>
          <w:iCs w:val="1"/>
          <w:color w:val="201f1e"/>
          <w:sz w:val="22"/>
          <w:szCs w:val="22"/>
          <w:u w:color="201f1e"/>
        </w:rPr>
      </w:pPr>
      <w:r>
        <w:rPr>
          <w:rFonts w:ascii="Book Antiqua" w:hAnsi="Book Antiqua"/>
          <w:i w:val="1"/>
          <w:iCs w:val="1"/>
          <w:color w:val="201f1e"/>
          <w:sz w:val="22"/>
          <w:szCs w:val="22"/>
          <w:u w:color="201f1e"/>
          <w:rtl w:val="0"/>
          <w:lang w:val="it-IT"/>
        </w:rPr>
        <w:t>Ci sono parole. Tante. Che coprono, che proteggono i corpi. E poi ci sono i corpi. Cos</w:t>
      </w:r>
      <w:r>
        <w:rPr>
          <w:rFonts w:ascii="Book Antiqua" w:hAnsi="Book Antiqua" w:hint="default"/>
          <w:i w:val="1"/>
          <w:iCs w:val="1"/>
          <w:color w:val="201f1e"/>
          <w:sz w:val="22"/>
          <w:szCs w:val="22"/>
          <w:u w:color="201f1e"/>
          <w:rtl w:val="0"/>
          <w:lang w:val="it-IT"/>
        </w:rPr>
        <w:t xml:space="preserve">ì </w:t>
      </w:r>
      <w:r>
        <w:rPr>
          <w:rFonts w:ascii="Book Antiqua" w:hAnsi="Book Antiqua"/>
          <w:i w:val="1"/>
          <w:iCs w:val="1"/>
          <w:color w:val="201f1e"/>
          <w:sz w:val="22"/>
          <w:szCs w:val="22"/>
          <w:u w:color="201f1e"/>
          <w:rtl w:val="0"/>
          <w:lang w:val="it-IT"/>
        </w:rPr>
        <w:t xml:space="preserve">come li guardiamo allo specchio quando ci svegliamo. Prima di camuffarli per camminare in mezzo agli altri. Sai quando si dice: immagina una persona che ti fa paura mentre </w:t>
      </w:r>
      <w:r>
        <w:rPr>
          <w:rFonts w:ascii="Book Antiqua" w:hAnsi="Book Antiqua" w:hint="default"/>
          <w:i w:val="1"/>
          <w:iCs w:val="1"/>
          <w:color w:val="201f1e"/>
          <w:sz w:val="22"/>
          <w:szCs w:val="22"/>
          <w:u w:color="201f1e"/>
          <w:rtl w:val="0"/>
          <w:lang w:val="it-IT"/>
        </w:rPr>
        <w:t xml:space="preserve">è </w:t>
      </w:r>
      <w:r>
        <w:rPr>
          <w:rFonts w:ascii="Book Antiqua" w:hAnsi="Book Antiqua"/>
          <w:i w:val="1"/>
          <w:iCs w:val="1"/>
          <w:color w:val="201f1e"/>
          <w:sz w:val="22"/>
          <w:szCs w:val="22"/>
          <w:u w:color="201f1e"/>
          <w:rtl w:val="0"/>
          <w:lang w:val="it-IT"/>
        </w:rPr>
        <w:t xml:space="preserve">nuda. Per smontarla. Per vedere che </w:t>
      </w:r>
      <w:r>
        <w:rPr>
          <w:rFonts w:ascii="Book Antiqua" w:hAnsi="Book Antiqua" w:hint="default"/>
          <w:i w:val="1"/>
          <w:iCs w:val="1"/>
          <w:color w:val="201f1e"/>
          <w:sz w:val="22"/>
          <w:szCs w:val="22"/>
          <w:u w:color="201f1e"/>
          <w:rtl w:val="0"/>
          <w:lang w:val="it-IT"/>
        </w:rPr>
        <w:t xml:space="preserve">è </w:t>
      </w:r>
      <w:r>
        <w:rPr>
          <w:rFonts w:ascii="Book Antiqua" w:hAnsi="Book Antiqua"/>
          <w:i w:val="1"/>
          <w:iCs w:val="1"/>
          <w:color w:val="201f1e"/>
          <w:sz w:val="22"/>
          <w:szCs w:val="22"/>
          <w:u w:color="201f1e"/>
          <w:rtl w:val="0"/>
          <w:lang w:val="it-IT"/>
        </w:rPr>
        <w:t>composta dagli stessi pezzi che compongono te. Ecco, noi ci spogliamo proprio. I nostri pezzi li mostriamo tutti.</w:t>
      </w:r>
    </w:p>
    <w:p>
      <w:pPr>
        <w:pStyle w:val="Normal.0"/>
        <w:spacing w:before="2" w:after="2"/>
        <w:jc w:val="both"/>
        <w:rPr>
          <w:rFonts w:ascii="Book Antiqua" w:cs="Book Antiqua" w:hAnsi="Book Antiqua" w:eastAsia="Book Antiqua"/>
          <w:sz w:val="22"/>
          <w:szCs w:val="22"/>
          <w:lang w:val="it-IT"/>
        </w:rPr>
      </w:pPr>
      <w:r>
        <w:rPr>
          <w:rFonts w:ascii="Book Antiqua" w:hAnsi="Book Antiqua"/>
          <w:i w:val="1"/>
          <w:iCs w:val="1"/>
          <w:color w:val="201f1e"/>
          <w:sz w:val="22"/>
          <w:szCs w:val="22"/>
          <w:u w:color="201f1e"/>
          <w:rtl w:val="0"/>
          <w:lang w:val="it-IT"/>
        </w:rPr>
        <w:t>E come i nostri corpi mostrati a pezzi, cos</w:t>
      </w:r>
      <w:r>
        <w:rPr>
          <w:rFonts w:ascii="Book Antiqua" w:hAnsi="Book Antiqua" w:hint="default"/>
          <w:i w:val="1"/>
          <w:iCs w:val="1"/>
          <w:color w:val="201f1e"/>
          <w:sz w:val="22"/>
          <w:szCs w:val="22"/>
          <w:u w:color="201f1e"/>
          <w:rtl w:val="0"/>
          <w:lang w:val="it-IT"/>
        </w:rPr>
        <w:t xml:space="preserve">ì </w:t>
      </w:r>
      <w:r>
        <w:rPr>
          <w:rFonts w:ascii="Book Antiqua" w:hAnsi="Book Antiqua"/>
          <w:i w:val="1"/>
          <w:iCs w:val="1"/>
          <w:color w:val="201f1e"/>
          <w:sz w:val="22"/>
          <w:szCs w:val="22"/>
          <w:u w:color="201f1e"/>
          <w:rtl w:val="0"/>
          <w:lang w:val="it-IT"/>
        </w:rPr>
        <w:t>si presenta il lavoro. Una composizione di quadri, fatti di immagini e parole. Una successione di tappe, per arrivare ad assemblare i giusti pezzi, per trovargli collocazione.</w:t>
      </w:r>
      <w:r>
        <w:rPr>
          <w:rFonts w:ascii="Book Antiqua" w:hAnsi="Book Antiqua" w:hint="default"/>
          <w:i w:val="1"/>
          <w:iCs w:val="1"/>
          <w:color w:val="201f1e"/>
          <w:sz w:val="22"/>
          <w:szCs w:val="22"/>
          <w:u w:color="201f1e"/>
          <w:rtl w:val="0"/>
          <w:lang w:val="it-IT"/>
        </w:rPr>
        <w:t xml:space="preserve">  </w:t>
      </w:r>
      <w:r>
        <w:rPr>
          <w:rFonts w:ascii="Book Antiqua" w:hAnsi="Book Antiqua"/>
          <w:i w:val="1"/>
          <w:iCs w:val="1"/>
          <w:color w:val="201f1e"/>
          <w:sz w:val="22"/>
          <w:szCs w:val="22"/>
          <w:u w:color="201f1e"/>
          <w:rtl w:val="0"/>
          <w:lang w:val="it-IT"/>
        </w:rPr>
        <w:t>Per trovargli visione.</w:t>
      </w:r>
      <w:r>
        <w:rPr>
          <w:rFonts w:ascii="Book Antiqua" w:hAnsi="Book Antiqua" w:hint="default"/>
          <w:i w:val="1"/>
          <w:iCs w:val="1"/>
          <w:color w:val="201f1e"/>
          <w:sz w:val="22"/>
          <w:szCs w:val="22"/>
          <w:u w:color="201f1e"/>
          <w:rtl w:val="0"/>
          <w:lang w:val="it-IT"/>
        </w:rPr>
        <w:t> </w:t>
      </w:r>
    </w:p>
    <w:p>
      <w:pPr>
        <w:pStyle w:val="Normal.0"/>
        <w:spacing w:before="2" w:after="2"/>
        <w:jc w:val="both"/>
        <w:rPr>
          <w:rFonts w:ascii="Book Antiqua" w:cs="Book Antiqua" w:hAnsi="Book Antiqua" w:eastAsia="Book Antiqua"/>
          <w:sz w:val="22"/>
          <w:szCs w:val="22"/>
          <w:lang w:val="it-IT"/>
        </w:rPr>
      </w:pPr>
    </w:p>
    <w:p>
      <w:pPr>
        <w:pStyle w:val="Normal.0"/>
        <w:spacing w:before="2" w:after="2"/>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b w:val="1"/>
          <w:bCs w:val="1"/>
          <w:sz w:val="22"/>
          <w:szCs w:val="22"/>
          <w:lang w:val="it-IT"/>
        </w:rPr>
      </w:pPr>
      <w:r>
        <w:rPr>
          <w:rFonts w:ascii="Book Antiqua" w:hAnsi="Book Antiqua"/>
          <w:sz w:val="22"/>
          <w:szCs w:val="22"/>
          <w:rtl w:val="0"/>
          <w:lang w:val="it-IT"/>
        </w:rPr>
        <w:t>Le protagoniste in</w:t>
      </w:r>
      <w:r>
        <w:rPr>
          <w:rFonts w:ascii="Book Antiqua" w:hAnsi="Book Antiqua"/>
          <w:b w:val="1"/>
          <w:bCs w:val="1"/>
          <w:i w:val="1"/>
          <w:iCs w:val="1"/>
          <w:sz w:val="22"/>
          <w:szCs w:val="22"/>
          <w:rtl w:val="0"/>
          <w:lang w:val="it-IT"/>
        </w:rPr>
        <w:t xml:space="preserve"> Svelarsi</w:t>
      </w:r>
      <w:r>
        <w:rPr>
          <w:rFonts w:ascii="Book Antiqua" w:hAnsi="Book Antiqua"/>
          <w:b w:val="1"/>
          <w:bCs w:val="1"/>
          <w:sz w:val="22"/>
          <w:szCs w:val="22"/>
          <w:rtl w:val="0"/>
          <w:lang w:val="it-IT"/>
        </w:rPr>
        <w:t xml:space="preserve"> </w:t>
      </w:r>
    </w:p>
    <w:p>
      <w:pPr>
        <w:pStyle w:val="Normal.0"/>
        <w:jc w:val="both"/>
        <w:rPr>
          <w:rFonts w:ascii="Book Antiqua" w:cs="Book Antiqua" w:hAnsi="Book Antiqua" w:eastAsia="Book Antiqua"/>
          <w:sz w:val="22"/>
          <w:szCs w:val="22"/>
          <w:lang w:val="it-IT"/>
        </w:rPr>
      </w:pPr>
    </w:p>
    <w:p>
      <w:pPr>
        <w:pStyle w:val="Normal.0"/>
        <w:shd w:val="clear" w:color="auto" w:fill="ffffff"/>
        <w:jc w:val="both"/>
        <w:rPr>
          <w:rFonts w:ascii="Book Antiqua" w:cs="Book Antiqua" w:hAnsi="Book Antiqua" w:eastAsia="Book Antiqua"/>
          <w:b w:val="1"/>
          <w:bCs w:val="1"/>
          <w:sz w:val="22"/>
          <w:szCs w:val="22"/>
          <w:lang w:val="it-IT"/>
        </w:rPr>
      </w:pPr>
      <w:r>
        <w:rPr>
          <w:rFonts w:ascii="Book Antiqua" w:hAnsi="Book Antiqua"/>
          <w:b w:val="1"/>
          <w:bCs w:val="1"/>
          <w:sz w:val="22"/>
          <w:szCs w:val="22"/>
          <w:rtl w:val="0"/>
          <w:lang w:val="it-IT"/>
        </w:rPr>
        <w:t>Silvia Gallerano</w:t>
      </w:r>
    </w:p>
    <w:p>
      <w:pPr>
        <w:pStyle w:val="Normal.0"/>
        <w:shd w:val="clear" w:color="auto" w:fill="ffffff"/>
        <w:jc w:val="both"/>
        <w:rPr>
          <w:rFonts w:ascii="Book Antiqua" w:cs="Book Antiqua" w:hAnsi="Book Antiqua" w:eastAsia="Book Antiqua"/>
          <w:sz w:val="22"/>
          <w:szCs w:val="22"/>
          <w:lang w:val="it-IT"/>
        </w:rPr>
      </w:pPr>
      <w:r>
        <w:rPr>
          <w:rFonts w:ascii="Book Antiqua" w:hAnsi="Book Antiqua" w:hint="default"/>
          <w:sz w:val="22"/>
          <w:szCs w:val="22"/>
          <w:rtl w:val="0"/>
          <w:lang w:val="it-IT"/>
        </w:rPr>
        <w:t>“</w:t>
      </w:r>
      <w:r>
        <w:rPr>
          <w:rFonts w:ascii="Book Antiqua" w:hAnsi="Book Antiqua"/>
          <w:sz w:val="22"/>
          <w:szCs w:val="22"/>
          <w:rtl w:val="0"/>
          <w:lang w:val="it-IT"/>
        </w:rPr>
        <w:t>Straordinaria, sublime e da strapparti la pelle di dosso</w:t>
      </w:r>
      <w:r>
        <w:rPr>
          <w:rFonts w:ascii="Book Antiqua" w:hAnsi="Book Antiqua" w:hint="default"/>
          <w:sz w:val="22"/>
          <w:szCs w:val="22"/>
          <w:rtl w:val="0"/>
          <w:lang w:val="it-IT"/>
        </w:rPr>
        <w:t xml:space="preserve">” </w:t>
      </w:r>
      <w:r>
        <w:rPr>
          <w:rFonts w:ascii="Book Antiqua" w:hAnsi="Book Antiqua"/>
          <w:sz w:val="22"/>
          <w:szCs w:val="22"/>
          <w:rtl w:val="0"/>
          <w:lang w:val="it-IT"/>
        </w:rPr>
        <w:t>(The Guardian) Silvia Gallerano vince (prima attrice italiana) il premio The Stage 2012 for Acting Excellence per l</w:t>
      </w:r>
      <w:r>
        <w:rPr>
          <w:rFonts w:ascii="Book Antiqua" w:hAnsi="Book Antiqua" w:hint="default"/>
          <w:sz w:val="22"/>
          <w:szCs w:val="22"/>
          <w:rtl w:val="0"/>
          <w:lang w:val="it-IT"/>
        </w:rPr>
        <w:t>’</w:t>
      </w:r>
      <w:r>
        <w:rPr>
          <w:rFonts w:ascii="Book Antiqua" w:hAnsi="Book Antiqua"/>
          <w:sz w:val="22"/>
          <w:szCs w:val="22"/>
          <w:rtl w:val="0"/>
          <w:lang w:val="it-IT"/>
        </w:rPr>
        <w:t xml:space="preserve">interpretazione de La Merda. </w:t>
      </w:r>
      <w:r>
        <w:rPr>
          <w:rFonts w:ascii="Book Antiqua" w:hAnsi="Book Antiqua" w:hint="default"/>
          <w:sz w:val="22"/>
          <w:szCs w:val="22"/>
          <w:rtl w:val="0"/>
          <w:lang w:val="it-IT"/>
        </w:rPr>
        <w:t>“</w:t>
      </w:r>
      <w:r>
        <w:rPr>
          <w:rFonts w:ascii="Book Antiqua" w:hAnsi="Book Antiqua"/>
          <w:sz w:val="22"/>
          <w:szCs w:val="22"/>
          <w:rtl w:val="0"/>
          <w:lang w:val="it-IT"/>
        </w:rPr>
        <w:t>Una assoluta scoperta per il cinema</w:t>
      </w:r>
      <w:r>
        <w:rPr>
          <w:rFonts w:ascii="Book Antiqua" w:hAnsi="Book Antiqua" w:hint="default"/>
          <w:sz w:val="22"/>
          <w:szCs w:val="22"/>
          <w:rtl w:val="0"/>
          <w:lang w:val="it-IT"/>
        </w:rPr>
        <w:t xml:space="preserve">” </w:t>
      </w:r>
      <w:r>
        <w:rPr>
          <w:rFonts w:ascii="Book Antiqua" w:hAnsi="Book Antiqua"/>
          <w:sz w:val="22"/>
          <w:szCs w:val="22"/>
          <w:rtl w:val="0"/>
          <w:lang w:val="it-IT"/>
        </w:rPr>
        <w:t>secondo Marco Giusti a Stracult (Rai2), per la sua interpretazione di Betta in Riccardo va all</w:t>
      </w:r>
      <w:r>
        <w:rPr>
          <w:rFonts w:ascii="Book Antiqua" w:hAnsi="Book Antiqua" w:hint="default"/>
          <w:sz w:val="22"/>
          <w:szCs w:val="22"/>
          <w:rtl w:val="0"/>
          <w:lang w:val="it-IT"/>
        </w:rPr>
        <w:t>’</w:t>
      </w:r>
      <w:r>
        <w:rPr>
          <w:rFonts w:ascii="Book Antiqua" w:hAnsi="Book Antiqua"/>
          <w:sz w:val="22"/>
          <w:szCs w:val="22"/>
          <w:rtl w:val="0"/>
          <w:lang w:val="it-IT"/>
        </w:rPr>
        <w:t xml:space="preserve">inferno di Roberta Torre, la Gallerano lavora in molti altri film tra cui Ride di Valerio Mastandrea e Nome di donna di Marco Tullio Giordana, oltre che nella serie prodotta da Sky e scritta da Niccolo Ammaniti, Il Miracolo e in Chiamami ancora amore, regia di G. Tavarelli, produzione Indigo-Rai. </w:t>
      </w: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protagonista di Asino Vola di Paolo Tripodi e Marcello Fonte. </w:t>
      </w:r>
      <w:r>
        <w:rPr>
          <w:rFonts w:ascii="Book Antiqua" w:hAnsi="Book Antiqua" w:hint="default"/>
          <w:sz w:val="22"/>
          <w:szCs w:val="22"/>
          <w:rtl w:val="0"/>
          <w:lang w:val="it-IT"/>
        </w:rPr>
        <w:t xml:space="preserve">È </w:t>
      </w:r>
      <w:r>
        <w:rPr>
          <w:rFonts w:ascii="Book Antiqua" w:hAnsi="Book Antiqua"/>
          <w:sz w:val="22"/>
          <w:szCs w:val="22"/>
          <w:rtl w:val="0"/>
          <w:lang w:val="it-IT"/>
        </w:rPr>
        <w:t>fondatrice della Compagnia Teatrale Dionisi, e in teatro ha lavorato, tra i molti altri, con Serena Sinigaglia, Veronica Cruciani, Francesco Micheli e Oscar De Summa. Conta preziose collaborazioni con il mondo della letteratura: da John Berger a Suad Amiry e Assia Djebar.</w:t>
      </w: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b w:val="1"/>
          <w:bCs w:val="1"/>
          <w:sz w:val="22"/>
          <w:szCs w:val="22"/>
          <w:lang w:val="it-IT"/>
        </w:rPr>
      </w:pPr>
      <w:r>
        <w:rPr>
          <w:rFonts w:ascii="Book Antiqua" w:hAnsi="Book Antiqua"/>
          <w:b w:val="1"/>
          <w:bCs w:val="1"/>
          <w:sz w:val="22"/>
          <w:szCs w:val="22"/>
          <w:rtl w:val="0"/>
          <w:lang w:val="it-IT"/>
        </w:rPr>
        <w:t>Giulia Aleandri</w:t>
      </w:r>
    </w:p>
    <w:p>
      <w:pPr>
        <w:pStyle w:val="Normal.0"/>
        <w:jc w:val="both"/>
        <w:rPr>
          <w:rFonts w:ascii="Book Antiqua" w:cs="Book Antiqua" w:hAnsi="Book Antiqua" w:eastAsia="Book Antiqua"/>
          <w:sz w:val="22"/>
          <w:szCs w:val="22"/>
          <w:lang w:val="it-IT"/>
        </w:rPr>
      </w:pPr>
      <w:r>
        <w:rPr>
          <w:rFonts w:ascii="Book Antiqua" w:hAnsi="Book Antiqua"/>
          <w:sz w:val="22"/>
          <w:szCs w:val="22"/>
          <w:rtl w:val="0"/>
          <w:lang w:val="it-IT"/>
        </w:rPr>
        <w:t xml:space="preserve">Laureata al Dams di Bologna, si diploma presso la Scuola Internazionale di Teatro di Roma. Lavora come attrice, regista e insegnante teatrale in Italia e in Cile. </w:t>
      </w:r>
      <w:r>
        <w:rPr>
          <w:rFonts w:ascii="Book Antiqua" w:hAnsi="Book Antiqua" w:hint="default"/>
          <w:sz w:val="22"/>
          <w:szCs w:val="22"/>
          <w:rtl w:val="0"/>
          <w:lang w:val="it-IT"/>
        </w:rPr>
        <w:t xml:space="preserve">È </w:t>
      </w:r>
      <w:r>
        <w:rPr>
          <w:rFonts w:ascii="Book Antiqua" w:hAnsi="Book Antiqua"/>
          <w:sz w:val="22"/>
          <w:szCs w:val="22"/>
          <w:rtl w:val="0"/>
          <w:lang w:val="it-IT"/>
        </w:rPr>
        <w:t>referente italiana del progetto internazionale</w:t>
      </w:r>
      <w:r>
        <w:rPr>
          <w:rFonts w:ascii="Book Antiqua" w:hAnsi="Book Antiqua" w:hint="default"/>
          <w:sz w:val="22"/>
          <w:szCs w:val="22"/>
          <w:rtl w:val="0"/>
          <w:lang w:val="it-IT"/>
        </w:rPr>
        <w:t> </w:t>
      </w:r>
      <w:r>
        <w:rPr>
          <w:rFonts w:ascii="Book Antiqua" w:hAnsi="Book Antiqua"/>
          <w:i w:val="1"/>
          <w:iCs w:val="1"/>
          <w:sz w:val="22"/>
          <w:szCs w:val="22"/>
          <w:rtl w:val="0"/>
          <w:lang w:val="it-IT"/>
        </w:rPr>
        <w:t>Gabinete - teatro para un espectador</w:t>
      </w:r>
      <w:r>
        <w:rPr>
          <w:rFonts w:ascii="Book Antiqua" w:hAnsi="Book Antiqua" w:hint="default"/>
          <w:sz w:val="22"/>
          <w:szCs w:val="22"/>
          <w:rtl w:val="0"/>
          <w:lang w:val="it-IT"/>
        </w:rPr>
        <w:t> </w:t>
      </w:r>
      <w:r>
        <w:rPr>
          <w:rFonts w:ascii="Book Antiqua" w:hAnsi="Book Antiqua"/>
          <w:sz w:val="22"/>
          <w:szCs w:val="22"/>
          <w:rtl w:val="0"/>
          <w:lang w:val="it-IT"/>
        </w:rPr>
        <w:t>e co-fondatrice del collettivo artistico</w:t>
      </w:r>
      <w:r>
        <w:rPr>
          <w:rFonts w:ascii="Book Antiqua" w:hAnsi="Book Antiqua" w:hint="default"/>
          <w:sz w:val="22"/>
          <w:szCs w:val="22"/>
          <w:rtl w:val="0"/>
          <w:lang w:val="it-IT"/>
        </w:rPr>
        <w:t> </w:t>
      </w:r>
      <w:r>
        <w:rPr>
          <w:rFonts w:ascii="Book Antiqua" w:hAnsi="Book Antiqua"/>
          <w:i w:val="1"/>
          <w:iCs w:val="1"/>
          <w:sz w:val="22"/>
          <w:szCs w:val="22"/>
          <w:rtl w:val="0"/>
          <w:lang w:val="it-IT"/>
        </w:rPr>
        <w:t>La Furibunda</w:t>
      </w:r>
      <w:r>
        <w:rPr>
          <w:rFonts w:ascii="Book Antiqua" w:hAnsi="Book Antiqua" w:hint="default"/>
          <w:sz w:val="22"/>
          <w:szCs w:val="22"/>
          <w:rtl w:val="0"/>
          <w:lang w:val="it-IT"/>
        </w:rPr>
        <w:t> </w:t>
      </w:r>
      <w:r>
        <w:rPr>
          <w:rFonts w:ascii="Book Antiqua" w:hAnsi="Book Antiqua"/>
          <w:sz w:val="22"/>
          <w:szCs w:val="22"/>
          <w:rtl w:val="0"/>
          <w:lang w:val="it-IT"/>
        </w:rPr>
        <w:t>con sede in Italia e in Francia. Ad oggi ha collaborato tra gli altri con Gary Brackett, Harif Ovalle, Domingo Tessier, Maria Jos</w:t>
      </w:r>
      <w:r>
        <w:rPr>
          <w:rFonts w:ascii="Book Antiqua" w:hAnsi="Book Antiqua" w:hint="default"/>
          <w:sz w:val="22"/>
          <w:szCs w:val="22"/>
          <w:rtl w:val="0"/>
          <w:lang w:val="it-IT"/>
        </w:rPr>
        <w:t xml:space="preserve">é </w:t>
      </w:r>
      <w:r>
        <w:rPr>
          <w:rFonts w:ascii="Book Antiqua" w:hAnsi="Book Antiqua"/>
          <w:sz w:val="22"/>
          <w:szCs w:val="22"/>
          <w:rtl w:val="0"/>
          <w:lang w:val="it-IT"/>
        </w:rPr>
        <w:t>Parga, Merced Productora, Adelita Husni-bey, Teatro Potlach.</w:t>
      </w:r>
    </w:p>
    <w:p>
      <w:pPr>
        <w:pStyle w:val="Normal.0"/>
        <w:jc w:val="both"/>
        <w:rPr>
          <w:rFonts w:ascii="Book Antiqua" w:cs="Book Antiqua" w:hAnsi="Book Antiqua" w:eastAsia="Book Antiqua"/>
          <w:b w:val="1"/>
          <w:bCs w:val="1"/>
          <w:sz w:val="22"/>
          <w:szCs w:val="22"/>
          <w:lang w:val="it-IT"/>
        </w:rPr>
      </w:pPr>
    </w:p>
    <w:p>
      <w:pPr>
        <w:pStyle w:val="Normal.0"/>
        <w:jc w:val="both"/>
        <w:rPr>
          <w:rFonts w:ascii="Book Antiqua" w:cs="Book Antiqua" w:hAnsi="Book Antiqua" w:eastAsia="Book Antiqua"/>
          <w:b w:val="1"/>
          <w:bCs w:val="1"/>
          <w:sz w:val="22"/>
          <w:szCs w:val="22"/>
          <w:lang w:val="it-IT"/>
        </w:rPr>
      </w:pPr>
      <w:r>
        <w:rPr>
          <w:rFonts w:ascii="Book Antiqua" w:hAnsi="Book Antiqua"/>
          <w:b w:val="1"/>
          <w:bCs w:val="1"/>
          <w:sz w:val="22"/>
          <w:szCs w:val="22"/>
          <w:rtl w:val="0"/>
          <w:lang w:val="it-IT"/>
        </w:rPr>
        <w:t>Elvira Berarducci</w:t>
      </w:r>
    </w:p>
    <w:p>
      <w:pPr>
        <w:pStyle w:val="Normal.0"/>
        <w:jc w:val="both"/>
        <w:rPr>
          <w:rFonts w:ascii="Book Antiqua" w:cs="Book Antiqua" w:hAnsi="Book Antiqua" w:eastAsia="Book Antiqua"/>
          <w:sz w:val="22"/>
          <w:szCs w:val="22"/>
          <w:lang w:val="it-IT"/>
        </w:rPr>
      </w:pPr>
      <w:r>
        <w:rPr>
          <w:rFonts w:ascii="Book Antiqua" w:hAnsi="Book Antiqua"/>
          <w:sz w:val="22"/>
          <w:szCs w:val="22"/>
          <w:rtl w:val="0"/>
          <w:lang w:val="it-IT"/>
        </w:rPr>
        <w:t>Mi sento un piccolo ibrido teatrale. Posso amare il palcoscenico da ogni angolazione possibile: mi emoziona calpestarlo, sbirciarlo da una quinta, osservarlo dalla regia, goderne dalla platea. Mi appassionano le storie possibili tutt</w:t>
      </w:r>
      <w:r>
        <w:rPr>
          <w:rFonts w:ascii="Book Antiqua" w:hAnsi="Book Antiqua" w:hint="default"/>
          <w:sz w:val="22"/>
          <w:szCs w:val="22"/>
          <w:rtl w:val="0"/>
          <w:lang w:val="it-IT"/>
        </w:rPr>
        <w:t>’</w:t>
      </w:r>
      <w:r>
        <w:rPr>
          <w:rFonts w:ascii="Book Antiqua" w:hAnsi="Book Antiqua"/>
          <w:sz w:val="22"/>
          <w:szCs w:val="22"/>
          <w:rtl w:val="0"/>
          <w:lang w:val="it-IT"/>
        </w:rPr>
        <w:t>intorno, le magie di cui si diviene capaci a starci sopra. Il Teatro tutto mi innamora. Per questo ho voluto saperne di pi</w:t>
      </w:r>
      <w:r>
        <w:rPr>
          <w:rFonts w:ascii="Book Antiqua" w:hAnsi="Book Antiqua" w:hint="default"/>
          <w:sz w:val="22"/>
          <w:szCs w:val="22"/>
          <w:rtl w:val="0"/>
          <w:lang w:val="it-IT"/>
        </w:rPr>
        <w:t xml:space="preserve">ù </w:t>
      </w:r>
      <w:r>
        <w:rPr>
          <w:rFonts w:ascii="Book Antiqua" w:hAnsi="Book Antiqua"/>
          <w:sz w:val="22"/>
          <w:szCs w:val="22"/>
          <w:rtl w:val="0"/>
          <w:lang w:val="it-IT"/>
        </w:rPr>
        <w:t>e un giorno mi sono laureata cum laude in Teatro, Cinema, Danza e Arti Digitali presso l</w:t>
      </w:r>
      <w:r>
        <w:rPr>
          <w:rFonts w:ascii="Book Antiqua" w:hAnsi="Book Antiqua" w:hint="default"/>
          <w:sz w:val="22"/>
          <w:szCs w:val="22"/>
          <w:rtl w:val="0"/>
          <w:lang w:val="it-IT"/>
        </w:rPr>
        <w:t>’</w:t>
      </w:r>
      <w:r>
        <w:rPr>
          <w:rFonts w:ascii="Book Antiqua" w:hAnsi="Book Antiqua"/>
          <w:sz w:val="22"/>
          <w:szCs w:val="22"/>
          <w:rtl w:val="0"/>
          <w:lang w:val="it-IT"/>
        </w:rPr>
        <w:t>Universit</w:t>
      </w:r>
      <w:r>
        <w:rPr>
          <w:rFonts w:ascii="Book Antiqua" w:hAnsi="Book Antiqua" w:hint="default"/>
          <w:sz w:val="22"/>
          <w:szCs w:val="22"/>
          <w:rtl w:val="0"/>
          <w:lang w:val="it-IT"/>
        </w:rPr>
        <w:t xml:space="preserve">à </w:t>
      </w:r>
      <w:r>
        <w:rPr>
          <w:rFonts w:ascii="Book Antiqua" w:hAnsi="Book Antiqua"/>
          <w:sz w:val="22"/>
          <w:szCs w:val="22"/>
          <w:rtl w:val="0"/>
          <w:lang w:val="it-IT"/>
        </w:rPr>
        <w:t>La Sapienza di Roma. Ho studiato recitazione con il maestro Claudio De Maglio e poi con artisti come Roberto Latini, Andrea Battistini, Filippo Gili, Jan Klata, Leo Muscato e Giancarlo Sepe. Mi sono diplomata come attrice presso l</w:t>
      </w:r>
      <w:r>
        <w:rPr>
          <w:rFonts w:ascii="Book Antiqua" w:hAnsi="Book Antiqua" w:hint="default"/>
          <w:sz w:val="22"/>
          <w:szCs w:val="22"/>
          <w:rtl w:val="0"/>
          <w:lang w:val="it-IT"/>
        </w:rPr>
        <w:t>’</w:t>
      </w:r>
      <w:r>
        <w:rPr>
          <w:rFonts w:ascii="Book Antiqua" w:hAnsi="Book Antiqua"/>
          <w:sz w:val="22"/>
          <w:szCs w:val="22"/>
          <w:rtl w:val="0"/>
          <w:lang w:val="it-IT"/>
        </w:rPr>
        <w:t>Accademia Internazionale di Arte Drammatica del Teatro Quirino di Roma e ho lavorato con registi come Carlo Boso, Matteo Tarasco, Maurizio Panici e Elena Serra. Sono stata assistente alla regia di Gabriele Lavia, Marco Calvani, Fabrizio Arcuri, Industria Indipendente, Valter Malosti e Michela Cescon e dal 2014 collaboro con Federica Rosellini come attrice e aiuto regia.</w:t>
      </w:r>
    </w:p>
    <w:p>
      <w:pPr>
        <w:pStyle w:val="Normal.0"/>
        <w:jc w:val="both"/>
        <w:rPr>
          <w:rFonts w:ascii="Book Antiqua" w:cs="Book Antiqua" w:hAnsi="Book Antiqua" w:eastAsia="Book Antiqua"/>
          <w:b w:val="1"/>
          <w:bCs w:val="1"/>
          <w:sz w:val="22"/>
          <w:szCs w:val="22"/>
          <w:lang w:val="it-IT"/>
        </w:rPr>
      </w:pPr>
    </w:p>
    <w:p>
      <w:pPr>
        <w:pStyle w:val="Normal.0"/>
        <w:jc w:val="both"/>
        <w:rPr>
          <w:rFonts w:ascii="Book Antiqua" w:cs="Book Antiqua" w:hAnsi="Book Antiqua" w:eastAsia="Book Antiqua"/>
          <w:b w:val="1"/>
          <w:bCs w:val="1"/>
          <w:sz w:val="22"/>
          <w:szCs w:val="22"/>
          <w:lang w:val="it-IT"/>
        </w:rPr>
      </w:pPr>
      <w:r>
        <w:rPr>
          <w:rFonts w:ascii="Book Antiqua" w:hAnsi="Book Antiqua"/>
          <w:b w:val="1"/>
          <w:bCs w:val="1"/>
          <w:sz w:val="22"/>
          <w:szCs w:val="22"/>
          <w:rtl w:val="0"/>
          <w:lang w:val="it-IT"/>
        </w:rPr>
        <w:t>Smeralda Capizzi</w:t>
      </w:r>
    </w:p>
    <w:p>
      <w:pPr>
        <w:pStyle w:val="Normal.0"/>
        <w:jc w:val="both"/>
        <w:rPr>
          <w:rFonts w:ascii="Book Antiqua" w:cs="Book Antiqua" w:hAnsi="Book Antiqua" w:eastAsia="Book Antiqua"/>
          <w:sz w:val="22"/>
          <w:szCs w:val="22"/>
          <w:lang w:val="it-IT"/>
        </w:rPr>
      </w:pPr>
      <w:r>
        <w:rPr>
          <w:rFonts w:ascii="Book Antiqua" w:hAnsi="Book Antiqua"/>
          <w:sz w:val="22"/>
          <w:szCs w:val="22"/>
          <w:rtl w:val="0"/>
          <w:lang w:val="it-IT"/>
        </w:rPr>
        <w:t xml:space="preserve">Attrice e autrice di verve comica. Non sa mettere un limite alle sue battute, a meno che non si parli di Viriginia Wolf. </w:t>
      </w:r>
    </w:p>
    <w:p>
      <w:pPr>
        <w:pStyle w:val="Normal.0"/>
        <w:jc w:val="both"/>
        <w:rPr>
          <w:rFonts w:ascii="Book Antiqua" w:cs="Book Antiqua" w:hAnsi="Book Antiqua" w:eastAsia="Book Antiqua"/>
          <w:sz w:val="22"/>
          <w:szCs w:val="22"/>
          <w:lang w:val="it-IT"/>
        </w:rPr>
      </w:pP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stata interprete di molti spettacoli del TIDA </w:t>
      </w:r>
      <w:r>
        <w:rPr>
          <w:rFonts w:ascii="Book Antiqua" w:hAnsi="Book Antiqua" w:hint="default"/>
          <w:sz w:val="22"/>
          <w:szCs w:val="22"/>
          <w:rtl w:val="0"/>
          <w:lang w:val="it-IT"/>
        </w:rPr>
        <w:t xml:space="preserve">– </w:t>
      </w:r>
      <w:r>
        <w:rPr>
          <w:rFonts w:ascii="Book Antiqua" w:hAnsi="Book Antiqua"/>
          <w:sz w:val="22"/>
          <w:szCs w:val="22"/>
          <w:rtl w:val="0"/>
          <w:lang w:val="it-IT"/>
        </w:rPr>
        <w:t>Th</w:t>
      </w:r>
      <w:r>
        <w:rPr>
          <w:rFonts w:ascii="Book Antiqua" w:hAnsi="Book Antiqua" w:hint="default"/>
          <w:sz w:val="22"/>
          <w:szCs w:val="22"/>
          <w:rtl w:val="0"/>
          <w:lang w:val="it-IT"/>
        </w:rPr>
        <w:t>éâ</w:t>
      </w:r>
      <w:r>
        <w:rPr>
          <w:rFonts w:ascii="Book Antiqua" w:hAnsi="Book Antiqua"/>
          <w:sz w:val="22"/>
          <w:szCs w:val="22"/>
          <w:rtl w:val="0"/>
          <w:lang w:val="it-IT"/>
        </w:rPr>
        <w:t xml:space="preserve">tre Danse (dal 2006 al 2019) e insieme a Marco Chenevier si </w:t>
      </w: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occupata della direzione artistica della compagnia. </w:t>
      </w: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stata co-direttrice artistica di diversi eventi tra cui il Festival "Morg-Ex Machina" (2006-2016), il </w:t>
      </w:r>
      <w:r>
        <w:rPr>
          <w:rFonts w:ascii="Book Antiqua" w:hAnsi="Book Antiqua" w:hint="default"/>
          <w:sz w:val="22"/>
          <w:szCs w:val="22"/>
          <w:rtl w:val="0"/>
          <w:lang w:val="it-IT"/>
        </w:rPr>
        <w:t>“</w:t>
      </w:r>
      <w:r>
        <w:rPr>
          <w:rFonts w:ascii="Book Antiqua" w:hAnsi="Book Antiqua"/>
          <w:sz w:val="22"/>
          <w:szCs w:val="22"/>
          <w:rtl w:val="0"/>
          <w:lang w:val="it-IT"/>
        </w:rPr>
        <w:t>Roma Street Art Festival</w:t>
      </w:r>
      <w:r>
        <w:rPr>
          <w:rFonts w:ascii="Book Antiqua" w:hAnsi="Book Antiqua" w:hint="default"/>
          <w:sz w:val="22"/>
          <w:szCs w:val="22"/>
          <w:rtl w:val="0"/>
          <w:lang w:val="it-IT"/>
        </w:rPr>
        <w:t xml:space="preserve">” </w:t>
      </w:r>
      <w:r>
        <w:rPr>
          <w:rFonts w:ascii="Book Antiqua" w:hAnsi="Book Antiqua"/>
          <w:sz w:val="22"/>
          <w:szCs w:val="22"/>
          <w:rtl w:val="0"/>
          <w:lang w:val="it-IT"/>
        </w:rPr>
        <w:t xml:space="preserve">(2011-2012), la rassegna itinerante </w:t>
      </w:r>
      <w:r>
        <w:rPr>
          <w:rFonts w:ascii="Book Antiqua" w:hAnsi="Book Antiqua" w:hint="default"/>
          <w:sz w:val="22"/>
          <w:szCs w:val="22"/>
          <w:rtl w:val="0"/>
          <w:lang w:val="it-IT"/>
        </w:rPr>
        <w:t>“</w:t>
      </w:r>
      <w:r>
        <w:rPr>
          <w:rFonts w:ascii="Book Antiqua" w:hAnsi="Book Antiqua"/>
          <w:sz w:val="22"/>
          <w:szCs w:val="22"/>
          <w:rtl w:val="0"/>
          <w:lang w:val="it-IT"/>
        </w:rPr>
        <w:t>Le marmotte non dormono</w:t>
      </w:r>
      <w:r>
        <w:rPr>
          <w:rFonts w:ascii="Book Antiqua" w:hAnsi="Book Antiqua" w:hint="default"/>
          <w:sz w:val="22"/>
          <w:szCs w:val="22"/>
          <w:rtl w:val="0"/>
          <w:lang w:val="it-IT"/>
        </w:rPr>
        <w:t xml:space="preserve">” </w:t>
      </w:r>
      <w:r>
        <w:rPr>
          <w:rFonts w:ascii="Book Antiqua" w:hAnsi="Book Antiqua"/>
          <w:sz w:val="22"/>
          <w:szCs w:val="22"/>
          <w:rtl w:val="0"/>
          <w:lang w:val="it-IT"/>
        </w:rPr>
        <w:t xml:space="preserve">(2011-2013) ed </w:t>
      </w:r>
      <w:r>
        <w:rPr>
          <w:rFonts w:ascii="Book Antiqua" w:hAnsi="Book Antiqua" w:hint="default"/>
          <w:sz w:val="22"/>
          <w:szCs w:val="22"/>
          <w:rtl w:val="0"/>
          <w:lang w:val="it-IT"/>
        </w:rPr>
        <w:t xml:space="preserve">è </w:t>
      </w:r>
      <w:r>
        <w:rPr>
          <w:rFonts w:ascii="Book Antiqua" w:hAnsi="Book Antiqua"/>
          <w:sz w:val="22"/>
          <w:szCs w:val="22"/>
          <w:rtl w:val="0"/>
          <w:lang w:val="it-IT"/>
        </w:rPr>
        <w:t xml:space="preserve">stata co-ideatrice e responsabile di produzione del Festival T*Danse - Danse &amp; Technologie </w:t>
      </w:r>
      <w:r>
        <w:rPr>
          <w:rFonts w:ascii="Book Antiqua" w:hAnsi="Book Antiqua" w:hint="default"/>
          <w:sz w:val="22"/>
          <w:szCs w:val="22"/>
          <w:rtl w:val="0"/>
          <w:lang w:val="it-IT"/>
        </w:rPr>
        <w:t xml:space="preserve">– </w:t>
      </w:r>
      <w:r>
        <w:rPr>
          <w:rFonts w:ascii="Book Antiqua" w:hAnsi="Book Antiqua"/>
          <w:sz w:val="22"/>
          <w:szCs w:val="22"/>
          <w:rtl w:val="0"/>
          <w:lang w:val="it-IT"/>
        </w:rPr>
        <w:t xml:space="preserve">(2016-2019). </w:t>
      </w:r>
    </w:p>
    <w:p>
      <w:pPr>
        <w:pStyle w:val="Normal.0"/>
        <w:jc w:val="both"/>
        <w:rPr>
          <w:rFonts w:ascii="Book Antiqua" w:cs="Book Antiqua" w:hAnsi="Book Antiqua" w:eastAsia="Book Antiqua"/>
          <w:sz w:val="22"/>
          <w:szCs w:val="22"/>
          <w:lang w:val="it-IT"/>
        </w:rPr>
      </w:pPr>
      <w:r>
        <w:rPr>
          <w:rFonts w:ascii="Book Antiqua" w:hAnsi="Book Antiqua"/>
          <w:sz w:val="22"/>
          <w:szCs w:val="22"/>
          <w:rtl w:val="0"/>
          <w:lang w:val="it-IT"/>
        </w:rPr>
        <w:t>Ama il caff</w:t>
      </w:r>
      <w:r>
        <w:rPr>
          <w:rFonts w:ascii="Book Antiqua" w:hAnsi="Book Antiqua" w:hint="default"/>
          <w:sz w:val="22"/>
          <w:szCs w:val="22"/>
          <w:rtl w:val="0"/>
          <w:lang w:val="it-IT"/>
        </w:rPr>
        <w:t>è</w:t>
      </w:r>
      <w:r>
        <w:rPr>
          <w:rFonts w:ascii="Book Antiqua" w:hAnsi="Book Antiqua"/>
          <w:sz w:val="22"/>
          <w:szCs w:val="22"/>
          <w:rtl w:val="0"/>
          <w:lang w:val="it-IT"/>
        </w:rPr>
        <w:t>, i bar giusti in cui fare aperitivo e il colore verde. Ha promesso che l</w:t>
      </w:r>
      <w:r>
        <w:rPr>
          <w:rFonts w:ascii="Book Antiqua" w:hAnsi="Book Antiqua" w:hint="default"/>
          <w:sz w:val="22"/>
          <w:szCs w:val="22"/>
          <w:rtl w:val="0"/>
          <w:lang w:val="it-IT"/>
        </w:rPr>
        <w:t>’</w:t>
      </w:r>
      <w:r>
        <w:rPr>
          <w:rFonts w:ascii="Book Antiqua" w:hAnsi="Book Antiqua"/>
          <w:sz w:val="22"/>
          <w:szCs w:val="22"/>
          <w:rtl w:val="0"/>
          <w:lang w:val="it-IT"/>
        </w:rPr>
        <w:t>anno prossimo finalmente aprir</w:t>
      </w:r>
      <w:r>
        <w:rPr>
          <w:rFonts w:ascii="Book Antiqua" w:hAnsi="Book Antiqua" w:hint="default"/>
          <w:sz w:val="22"/>
          <w:szCs w:val="22"/>
          <w:rtl w:val="0"/>
          <w:lang w:val="it-IT"/>
        </w:rPr>
        <w:t xml:space="preserve">à </w:t>
      </w:r>
      <w:r>
        <w:rPr>
          <w:rFonts w:ascii="Book Antiqua" w:hAnsi="Book Antiqua"/>
          <w:sz w:val="22"/>
          <w:szCs w:val="22"/>
          <w:rtl w:val="0"/>
          <w:lang w:val="it-IT"/>
        </w:rPr>
        <w:t>il suo account Instagram.</w:t>
      </w:r>
      <w:r>
        <w:rPr>
          <w:rFonts w:ascii="Book Antiqua" w:hAnsi="Book Antiqua" w:hint="default"/>
          <w:sz w:val="22"/>
          <w:szCs w:val="22"/>
          <w:rtl w:val="0"/>
          <w:lang w:val="it-IT"/>
        </w:rPr>
        <w:t> </w:t>
      </w: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b w:val="1"/>
          <w:bCs w:val="1"/>
          <w:sz w:val="22"/>
          <w:szCs w:val="22"/>
          <w:lang w:val="it-IT"/>
        </w:rPr>
      </w:pPr>
      <w:r>
        <w:rPr>
          <w:rFonts w:ascii="Book Antiqua" w:hAnsi="Book Antiqua"/>
          <w:b w:val="1"/>
          <w:bCs w:val="1"/>
          <w:sz w:val="22"/>
          <w:szCs w:val="22"/>
          <w:rtl w:val="0"/>
          <w:lang w:val="it-IT"/>
        </w:rPr>
        <w:t>Benedetta Cassio</w:t>
      </w:r>
    </w:p>
    <w:p>
      <w:pPr>
        <w:pStyle w:val="Normal.0"/>
        <w:jc w:val="both"/>
        <w:rPr>
          <w:rFonts w:ascii="Book Antiqua" w:cs="Book Antiqua" w:hAnsi="Book Antiqua" w:eastAsia="Book Antiqua"/>
          <w:sz w:val="22"/>
          <w:szCs w:val="22"/>
          <w:lang w:val="it-IT"/>
        </w:rPr>
      </w:pPr>
      <w:r>
        <w:rPr>
          <w:rFonts w:ascii="Book Antiqua" w:hAnsi="Book Antiqua"/>
          <w:sz w:val="22"/>
          <w:szCs w:val="22"/>
          <w:rtl w:val="0"/>
          <w:lang w:val="it-IT"/>
        </w:rPr>
        <w:t>Mi chiamo Benedetta Cassio, ho 31 anni e sono nata e cresciuta a Roma. La comunicazione e la sua funzione esistenziale e pedagogica sono sempre state al centro delle mie scelte formative e lavorative: dopo aver studiato la LIS mi sono laureata in insegnamento dell'italiano a stranieri a Siena. Quando la vita, per altre ragioni, mi ha riportata a Roma ho ripreso a studiare recitazione per sopperire ad un brutto periodo e l</w:t>
      </w:r>
      <w:r>
        <w:rPr>
          <w:rFonts w:ascii="Book Antiqua" w:hAnsi="Book Antiqua" w:hint="default"/>
          <w:sz w:val="22"/>
          <w:szCs w:val="22"/>
          <w:rtl w:val="0"/>
          <w:lang w:val="it-IT"/>
        </w:rPr>
        <w:t xml:space="preserve">ì </w:t>
      </w:r>
      <w:r>
        <w:rPr>
          <w:rFonts w:ascii="Book Antiqua" w:hAnsi="Book Antiqua"/>
          <w:sz w:val="22"/>
          <w:szCs w:val="22"/>
          <w:rtl w:val="0"/>
          <w:lang w:val="it-IT"/>
        </w:rPr>
        <w:t>ho deciso di convogliare tutte le mie energie e risorse alla realizzazione di un sogno antico: lavorare in teatro.</w:t>
      </w:r>
      <w:r>
        <w:rPr>
          <w:rFonts w:ascii="Book Antiqua" w:hAnsi="Book Antiqua" w:hint="default"/>
          <w:sz w:val="22"/>
          <w:szCs w:val="22"/>
          <w:rtl w:val="0"/>
          <w:lang w:val="it-IT"/>
        </w:rPr>
        <w:t> </w:t>
      </w: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sz w:val="22"/>
          <w:szCs w:val="22"/>
          <w:lang w:val="it-IT"/>
        </w:rPr>
      </w:pPr>
      <w:r>
        <w:rPr>
          <w:rFonts w:ascii="Book Antiqua" w:hAnsi="Book Antiqua"/>
          <w:b w:val="1"/>
          <w:bCs w:val="1"/>
          <w:sz w:val="22"/>
          <w:szCs w:val="22"/>
          <w:rtl w:val="0"/>
          <w:lang w:val="it-IT"/>
        </w:rPr>
        <w:t>Livia De Luca</w:t>
      </w:r>
    </w:p>
    <w:p>
      <w:pPr>
        <w:pStyle w:val="Normal.0"/>
        <w:jc w:val="both"/>
        <w:rPr>
          <w:rFonts w:ascii="Book Antiqua" w:cs="Book Antiqua" w:hAnsi="Book Antiqua" w:eastAsia="Book Antiqua"/>
          <w:sz w:val="22"/>
          <w:szCs w:val="22"/>
          <w:lang w:val="it-IT"/>
        </w:rPr>
      </w:pPr>
      <w:r>
        <w:rPr>
          <w:rFonts w:ascii="Book Antiqua" w:hAnsi="Book Antiqua"/>
          <w:sz w:val="22"/>
          <w:szCs w:val="22"/>
          <w:rtl w:val="0"/>
          <w:lang w:val="it-IT"/>
        </w:rPr>
        <w:t>Nasce a Roma nel 1995. Intraprende il percorso teatrale fina da bambina conseguendo nel 2017 il diploma d</w:t>
      </w:r>
      <w:r>
        <w:rPr>
          <w:rFonts w:ascii="Book Antiqua" w:hAnsi="Book Antiqua" w:hint="default"/>
          <w:sz w:val="22"/>
          <w:szCs w:val="22"/>
          <w:rtl w:val="0"/>
          <w:lang w:val="it-IT"/>
        </w:rPr>
        <w:t>’</w:t>
      </w:r>
      <w:r>
        <w:rPr>
          <w:rFonts w:ascii="Book Antiqua" w:hAnsi="Book Antiqua"/>
          <w:sz w:val="22"/>
          <w:szCs w:val="22"/>
          <w:rtl w:val="0"/>
          <w:lang w:val="it-IT"/>
        </w:rPr>
        <w:t>arte drammatica nella scuola di recitazione Teatro Azione. Prende parte a numerosi spettacoli in qualit</w:t>
      </w:r>
      <w:r>
        <w:rPr>
          <w:rFonts w:ascii="Book Antiqua" w:hAnsi="Book Antiqua" w:hint="default"/>
          <w:sz w:val="22"/>
          <w:szCs w:val="22"/>
          <w:rtl w:val="0"/>
          <w:lang w:val="it-IT"/>
        </w:rPr>
        <w:t xml:space="preserve">à </w:t>
      </w:r>
      <w:r>
        <w:rPr>
          <w:rFonts w:ascii="Book Antiqua" w:hAnsi="Book Antiqua"/>
          <w:sz w:val="22"/>
          <w:szCs w:val="22"/>
          <w:rtl w:val="0"/>
          <w:lang w:val="it-IT"/>
        </w:rPr>
        <w:t xml:space="preserve">di attrice tra cui </w:t>
      </w:r>
      <w:r>
        <w:rPr>
          <w:rFonts w:ascii="Book Antiqua" w:hAnsi="Book Antiqua" w:hint="default"/>
          <w:sz w:val="22"/>
          <w:szCs w:val="22"/>
          <w:rtl w:val="0"/>
          <w:lang w:val="it-IT"/>
        </w:rPr>
        <w:t>“</w:t>
      </w:r>
      <w:r>
        <w:rPr>
          <w:rFonts w:ascii="Book Antiqua" w:hAnsi="Book Antiqua"/>
          <w:sz w:val="22"/>
          <w:szCs w:val="22"/>
          <w:rtl w:val="0"/>
          <w:lang w:val="it-IT"/>
        </w:rPr>
        <w:t>La contessina Julie</w:t>
      </w:r>
      <w:r>
        <w:rPr>
          <w:rFonts w:ascii="Book Antiqua" w:hAnsi="Book Antiqua" w:hint="default"/>
          <w:sz w:val="22"/>
          <w:szCs w:val="22"/>
          <w:rtl w:val="0"/>
          <w:lang w:val="it-IT"/>
        </w:rPr>
        <w:t xml:space="preserve">” </w:t>
      </w:r>
      <w:r>
        <w:rPr>
          <w:rFonts w:ascii="Book Antiqua" w:hAnsi="Book Antiqua"/>
          <w:sz w:val="22"/>
          <w:szCs w:val="22"/>
          <w:rtl w:val="0"/>
          <w:lang w:val="it-IT"/>
        </w:rPr>
        <w:t xml:space="preserve">di Strindberg, </w:t>
      </w:r>
      <w:r>
        <w:rPr>
          <w:rFonts w:ascii="Book Antiqua" w:hAnsi="Book Antiqua" w:hint="default"/>
          <w:sz w:val="22"/>
          <w:szCs w:val="22"/>
          <w:rtl w:val="0"/>
          <w:lang w:val="it-IT"/>
        </w:rPr>
        <w:t>“</w:t>
      </w:r>
      <w:r>
        <w:rPr>
          <w:rFonts w:ascii="Book Antiqua" w:hAnsi="Book Antiqua"/>
          <w:sz w:val="22"/>
          <w:szCs w:val="22"/>
          <w:rtl w:val="0"/>
          <w:lang w:val="it-IT"/>
        </w:rPr>
        <w:t>Orgia</w:t>
      </w:r>
      <w:r>
        <w:rPr>
          <w:rFonts w:ascii="Book Antiqua" w:hAnsi="Book Antiqua" w:hint="default"/>
          <w:sz w:val="22"/>
          <w:szCs w:val="22"/>
          <w:rtl w:val="0"/>
          <w:lang w:val="it-IT"/>
        </w:rPr>
        <w:t xml:space="preserve">” </w:t>
      </w:r>
      <w:r>
        <w:rPr>
          <w:rFonts w:ascii="Book Antiqua" w:hAnsi="Book Antiqua"/>
          <w:sz w:val="22"/>
          <w:szCs w:val="22"/>
          <w:rtl w:val="0"/>
          <w:lang w:val="it-IT"/>
        </w:rPr>
        <w:t xml:space="preserve">di Pier Paolo Pasolini, </w:t>
      </w:r>
      <w:r>
        <w:rPr>
          <w:rFonts w:ascii="Book Antiqua" w:hAnsi="Book Antiqua" w:hint="default"/>
          <w:sz w:val="22"/>
          <w:szCs w:val="22"/>
          <w:rtl w:val="0"/>
          <w:lang w:val="it-IT"/>
        </w:rPr>
        <w:t>“</w:t>
      </w:r>
      <w:r>
        <w:rPr>
          <w:rFonts w:ascii="Book Antiqua" w:hAnsi="Book Antiqua"/>
          <w:sz w:val="22"/>
          <w:szCs w:val="22"/>
          <w:rtl w:val="0"/>
          <w:lang w:val="it-IT"/>
        </w:rPr>
        <w:t>Maddal</w:t>
      </w:r>
      <w:r>
        <w:rPr>
          <w:rFonts w:ascii="Book Antiqua" w:hAnsi="Book Antiqua" w:hint="default"/>
          <w:sz w:val="22"/>
          <w:szCs w:val="22"/>
          <w:rtl w:val="0"/>
          <w:lang w:val="it-IT"/>
        </w:rPr>
        <w:t xml:space="preserve">è” </w:t>
      </w:r>
      <w:r>
        <w:rPr>
          <w:rFonts w:ascii="Book Antiqua" w:hAnsi="Book Antiqua"/>
          <w:sz w:val="22"/>
          <w:szCs w:val="22"/>
          <w:rtl w:val="0"/>
          <w:lang w:val="it-IT"/>
        </w:rPr>
        <w:t>di Paolo Congi, con cui partecipa nel 2019 al TACT festival di Trieste. Dal 2017 lavora con la compagnia teatro di strada Fenix1530 di Luca Basile. Dal 2018 lavora con la compagnia Versus, fondata insieme ad alcuni colleghi diplomati al Teatro Azione.</w:t>
      </w: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b w:val="1"/>
          <w:bCs w:val="1"/>
          <w:sz w:val="22"/>
          <w:szCs w:val="22"/>
          <w:lang w:val="it-IT"/>
        </w:rPr>
      </w:pPr>
      <w:r>
        <w:rPr>
          <w:rFonts w:ascii="Book Antiqua" w:hAnsi="Book Antiqua"/>
          <w:b w:val="1"/>
          <w:bCs w:val="1"/>
          <w:sz w:val="22"/>
          <w:szCs w:val="22"/>
          <w:rtl w:val="0"/>
          <w:lang w:val="it-IT"/>
        </w:rPr>
        <w:t>Serena Dibiase</w:t>
      </w:r>
    </w:p>
    <w:p>
      <w:pPr>
        <w:pStyle w:val="Normal.0"/>
        <w:jc w:val="both"/>
        <w:rPr>
          <w:rFonts w:ascii="Book Antiqua" w:cs="Book Antiqua" w:hAnsi="Book Antiqua" w:eastAsia="Book Antiqua"/>
          <w:sz w:val="22"/>
          <w:szCs w:val="22"/>
          <w:lang w:val="it-IT"/>
        </w:rPr>
      </w:pPr>
      <w:r>
        <w:rPr>
          <w:rFonts w:ascii="Book Antiqua" w:hAnsi="Book Antiqua"/>
          <w:color w:val="17181a"/>
          <w:sz w:val="22"/>
          <w:szCs w:val="22"/>
          <w:u w:color="17181a"/>
          <w:shd w:val="clear" w:color="auto" w:fill="fafafa"/>
          <w:rtl w:val="0"/>
          <w:lang w:val="it-IT"/>
        </w:rPr>
        <w:t>Serena</w:t>
      </w:r>
      <w:r>
        <w:rPr>
          <w:rFonts w:ascii="Book Antiqua" w:hAnsi="Book Antiqua" w:hint="default"/>
          <w:color w:val="17181a"/>
          <w:sz w:val="22"/>
          <w:szCs w:val="22"/>
          <w:u w:color="17181a"/>
          <w:shd w:val="clear" w:color="auto" w:fill="fafafa"/>
          <w:rtl w:val="0"/>
          <w:lang w:val="it-IT"/>
        </w:rPr>
        <w:t> </w:t>
      </w:r>
      <w:r>
        <w:rPr>
          <w:rFonts w:ascii="Book Antiqua" w:hAnsi="Book Antiqua"/>
          <w:color w:val="17181a"/>
          <w:sz w:val="22"/>
          <w:szCs w:val="22"/>
          <w:u w:color="17181a"/>
          <w:shd w:val="clear" w:color="auto" w:fill="fafafa"/>
          <w:rtl w:val="0"/>
          <w:lang w:val="it-IT"/>
        </w:rPr>
        <w:t xml:space="preserve">Dibiase </w:t>
      </w:r>
      <w:r>
        <w:rPr>
          <w:rFonts w:ascii="Book Antiqua" w:hAnsi="Book Antiqua" w:hint="default"/>
          <w:color w:val="17181a"/>
          <w:sz w:val="22"/>
          <w:szCs w:val="22"/>
          <w:u w:color="17181a"/>
          <w:shd w:val="clear" w:color="auto" w:fill="fafafa"/>
          <w:rtl w:val="0"/>
          <w:lang w:val="it-IT"/>
        </w:rPr>
        <w:t xml:space="preserve">è </w:t>
      </w:r>
      <w:r>
        <w:rPr>
          <w:rFonts w:ascii="Book Antiqua" w:hAnsi="Book Antiqua"/>
          <w:color w:val="17181a"/>
          <w:sz w:val="22"/>
          <w:szCs w:val="22"/>
          <w:u w:color="17181a"/>
          <w:shd w:val="clear" w:color="auto" w:fill="fafafa"/>
          <w:rtl w:val="0"/>
          <w:lang w:val="it-IT"/>
        </w:rPr>
        <w:t>autrice, ricercatrice e compositrice</w:t>
      </w:r>
      <w:r>
        <w:rPr>
          <w:rFonts w:ascii="Book Antiqua" w:hAnsi="Book Antiqua" w:hint="default"/>
          <w:color w:val="17181a"/>
          <w:sz w:val="22"/>
          <w:szCs w:val="22"/>
          <w:u w:color="17181a"/>
          <w:shd w:val="clear" w:color="auto" w:fill="fafafa"/>
          <w:rtl w:val="0"/>
          <w:lang w:val="it-IT"/>
        </w:rPr>
        <w:t> </w:t>
      </w:r>
      <w:r>
        <w:rPr>
          <w:rFonts w:ascii="Book Antiqua" w:hAnsi="Book Antiqua"/>
          <w:color w:val="17181a"/>
          <w:sz w:val="22"/>
          <w:szCs w:val="22"/>
          <w:u w:color="17181a"/>
          <w:shd w:val="clear" w:color="auto" w:fill="fafafa"/>
          <w:rtl w:val="0"/>
          <w:lang w:val="it-IT"/>
        </w:rPr>
        <w:t>di</w:t>
      </w:r>
      <w:r>
        <w:rPr>
          <w:rFonts w:ascii="Book Antiqua" w:hAnsi="Book Antiqua" w:hint="default"/>
          <w:color w:val="17181a"/>
          <w:sz w:val="22"/>
          <w:szCs w:val="22"/>
          <w:u w:color="17181a"/>
          <w:shd w:val="clear" w:color="auto" w:fill="fafafa"/>
          <w:rtl w:val="0"/>
          <w:lang w:val="it-IT"/>
        </w:rPr>
        <w:t> </w:t>
      </w:r>
      <w:r>
        <w:rPr>
          <w:rFonts w:ascii="Book Antiqua" w:hAnsi="Book Antiqua"/>
          <w:color w:val="17181a"/>
          <w:sz w:val="22"/>
          <w:szCs w:val="22"/>
          <w:u w:color="17181a"/>
          <w:shd w:val="clear" w:color="auto" w:fill="fafafa"/>
          <w:rtl w:val="0"/>
          <w:lang w:val="it-IT"/>
        </w:rPr>
        <w:t>linguaggi e segnali sonori. Suoi testi poetici sono pubblicati per Manni ed., Italic Pequod ed., edizioni La Gru. Nel</w:t>
      </w:r>
      <w:r>
        <w:rPr>
          <w:rFonts w:ascii="Book Antiqua" w:hAnsi="Book Antiqua" w:hint="default"/>
          <w:sz w:val="22"/>
          <w:szCs w:val="22"/>
          <w:rtl w:val="0"/>
          <w:lang w:val="it-IT"/>
        </w:rPr>
        <w:t> </w:t>
      </w:r>
      <w:r>
        <w:rPr>
          <w:rFonts w:ascii="Book Antiqua" w:hAnsi="Book Antiqua"/>
          <w:sz w:val="22"/>
          <w:szCs w:val="22"/>
          <w:rtl w:val="0"/>
          <w:lang w:val="it-IT"/>
        </w:rPr>
        <w:t xml:space="preserve">corso della sua ricerca artistica ha collaborato come performer con Castellucci, Adriatico, Guidi, Motus, Kijartansson, Macellerie Pasolini, Ballico. </w:t>
      </w:r>
      <w:r>
        <w:rPr>
          <w:rFonts w:ascii="Book Antiqua" w:hAnsi="Book Antiqua"/>
          <w:color w:val="17181a"/>
          <w:sz w:val="22"/>
          <w:szCs w:val="22"/>
          <w:u w:color="17181a"/>
          <w:shd w:val="clear" w:color="auto" w:fill="fafafa"/>
          <w:rtl w:val="0"/>
          <w:lang w:val="it-IT"/>
        </w:rPr>
        <w:t>Svolge la sua indagine all'interno della sperimentazione sonora e del vocal/soundscape.</w:t>
      </w:r>
      <w:r>
        <w:rPr>
          <w:rFonts w:ascii="Book Antiqua" w:hAnsi="Book Antiqua" w:hint="default"/>
          <w:color w:val="17181a"/>
          <w:sz w:val="22"/>
          <w:szCs w:val="22"/>
          <w:u w:color="17181a"/>
          <w:shd w:val="clear" w:color="auto" w:fill="fafafa"/>
          <w:rtl w:val="0"/>
          <w:lang w:val="it-IT"/>
        </w:rPr>
        <w:t> </w:t>
      </w:r>
      <w:r>
        <w:rPr>
          <w:rFonts w:ascii="Book Antiqua" w:hAnsi="Book Antiqua"/>
          <w:sz w:val="22"/>
          <w:szCs w:val="22"/>
          <w:rtl w:val="0"/>
          <w:lang w:val="it-IT"/>
        </w:rPr>
        <w:t>Collabora con realt</w:t>
      </w:r>
      <w:r>
        <w:rPr>
          <w:rFonts w:ascii="Book Antiqua" w:hAnsi="Book Antiqua" w:hint="default"/>
          <w:sz w:val="22"/>
          <w:szCs w:val="22"/>
          <w:rtl w:val="0"/>
          <w:lang w:val="it-IT"/>
        </w:rPr>
        <w:t xml:space="preserve">à </w:t>
      </w:r>
      <w:r>
        <w:rPr>
          <w:rFonts w:ascii="Book Antiqua" w:hAnsi="Book Antiqua"/>
          <w:sz w:val="22"/>
          <w:szCs w:val="22"/>
          <w:rtl w:val="0"/>
          <w:lang w:val="it-IT"/>
        </w:rPr>
        <w:t xml:space="preserve">performative indipendenti, ed </w:t>
      </w:r>
      <w:r>
        <w:rPr>
          <w:rFonts w:ascii="Book Antiqua" w:hAnsi="Book Antiqua" w:hint="default"/>
          <w:sz w:val="22"/>
          <w:szCs w:val="22"/>
          <w:rtl w:val="0"/>
          <w:lang w:val="it-IT"/>
        </w:rPr>
        <w:t xml:space="preserve">è </w:t>
      </w:r>
      <w:r>
        <w:rPr>
          <w:rFonts w:ascii="Book Antiqua" w:hAnsi="Book Antiqua"/>
          <w:sz w:val="22"/>
          <w:szCs w:val="22"/>
          <w:rtl w:val="0"/>
          <w:lang w:val="it-IT"/>
        </w:rPr>
        <w:t>autrice e voce per Radio citt</w:t>
      </w:r>
      <w:r>
        <w:rPr>
          <w:rFonts w:ascii="Book Antiqua" w:hAnsi="Book Antiqua" w:hint="default"/>
          <w:sz w:val="22"/>
          <w:szCs w:val="22"/>
          <w:rtl w:val="0"/>
          <w:lang w:val="it-IT"/>
        </w:rPr>
        <w:t xml:space="preserve">à </w:t>
      </w:r>
      <w:r>
        <w:rPr>
          <w:rFonts w:ascii="Book Antiqua" w:hAnsi="Book Antiqua"/>
          <w:sz w:val="22"/>
          <w:szCs w:val="22"/>
          <w:rtl w:val="0"/>
          <w:lang w:val="it-IT"/>
        </w:rPr>
        <w:t>Fujiko e Fango Radio.</w:t>
      </w:r>
    </w:p>
    <w:p>
      <w:pPr>
        <w:pStyle w:val="Normal.0"/>
        <w:rPr>
          <w:rFonts w:ascii="Book Antiqua" w:cs="Book Antiqua" w:hAnsi="Book Antiqua" w:eastAsia="Book Antiqua"/>
          <w:sz w:val="22"/>
          <w:szCs w:val="22"/>
          <w:lang w:val="it-IT"/>
        </w:rPr>
      </w:pPr>
    </w:p>
    <w:p>
      <w:pPr>
        <w:pStyle w:val="Normal.0"/>
        <w:jc w:val="both"/>
        <w:rPr>
          <w:rFonts w:ascii="Book Antiqua" w:cs="Book Antiqua" w:hAnsi="Book Antiqua" w:eastAsia="Book Antiqua"/>
          <w:b w:val="1"/>
          <w:bCs w:val="1"/>
          <w:sz w:val="22"/>
          <w:szCs w:val="22"/>
          <w:lang w:val="it-IT"/>
        </w:rPr>
      </w:pPr>
      <w:r>
        <w:rPr>
          <w:rFonts w:ascii="Book Antiqua" w:hAnsi="Book Antiqua"/>
          <w:b w:val="1"/>
          <w:bCs w:val="1"/>
          <w:sz w:val="22"/>
          <w:szCs w:val="22"/>
          <w:rtl w:val="0"/>
          <w:lang w:val="it-IT"/>
        </w:rPr>
        <w:t>Chantal Gori</w:t>
      </w:r>
    </w:p>
    <w:p>
      <w:pPr>
        <w:pStyle w:val="Normal.0"/>
        <w:jc w:val="both"/>
        <w:rPr>
          <w:rFonts w:ascii="Book Antiqua" w:cs="Book Antiqua" w:hAnsi="Book Antiqua" w:eastAsia="Book Antiqua"/>
          <w:sz w:val="22"/>
          <w:szCs w:val="22"/>
          <w:lang w:val="it-IT"/>
        </w:rPr>
      </w:pPr>
      <w:r>
        <w:rPr>
          <w:rFonts w:ascii="Book Antiqua" w:hAnsi="Book Antiqua"/>
          <w:sz w:val="22"/>
          <w:szCs w:val="22"/>
          <w:rtl w:val="0"/>
          <w:lang w:val="it-IT"/>
        </w:rPr>
        <w:t>Attrice romana di 35 anni, si diploma presso la scuola d</w:t>
      </w:r>
      <w:r>
        <w:rPr>
          <w:rFonts w:ascii="Book Antiqua" w:hAnsi="Book Antiqua" w:hint="default"/>
          <w:sz w:val="22"/>
          <w:szCs w:val="22"/>
          <w:rtl w:val="0"/>
          <w:lang w:val="it-IT"/>
        </w:rPr>
        <w:t>’</w:t>
      </w:r>
      <w:r>
        <w:rPr>
          <w:rFonts w:ascii="Book Antiqua" w:hAnsi="Book Antiqua"/>
          <w:sz w:val="22"/>
          <w:szCs w:val="22"/>
          <w:rtl w:val="0"/>
          <w:lang w:val="it-IT"/>
        </w:rPr>
        <w:t xml:space="preserve">arte drammatica </w:t>
      </w:r>
      <w:r>
        <w:rPr>
          <w:rFonts w:ascii="Book Antiqua" w:hAnsi="Book Antiqua" w:hint="default"/>
          <w:sz w:val="22"/>
          <w:szCs w:val="22"/>
          <w:rtl w:val="0"/>
          <w:lang w:val="it-IT"/>
        </w:rPr>
        <w:t>“</w:t>
      </w:r>
      <w:r>
        <w:rPr>
          <w:rFonts w:ascii="Book Antiqua" w:hAnsi="Book Antiqua"/>
          <w:sz w:val="22"/>
          <w:szCs w:val="22"/>
          <w:rtl w:val="0"/>
          <w:lang w:val="it-IT"/>
        </w:rPr>
        <w:t>Teatro Azione</w:t>
      </w:r>
      <w:r>
        <w:rPr>
          <w:rFonts w:ascii="Book Antiqua" w:hAnsi="Book Antiqua" w:hint="default"/>
          <w:sz w:val="22"/>
          <w:szCs w:val="22"/>
          <w:rtl w:val="0"/>
          <w:lang w:val="it-IT"/>
        </w:rPr>
        <w:t xml:space="preserve">” </w:t>
      </w:r>
      <w:r>
        <w:rPr>
          <w:rFonts w:ascii="Book Antiqua" w:hAnsi="Book Antiqua"/>
          <w:sz w:val="22"/>
          <w:szCs w:val="22"/>
          <w:rtl w:val="0"/>
          <w:lang w:val="it-IT"/>
        </w:rPr>
        <w:t>diretta da Cristiano Censi e Isabella del Bianco. Fra i vari docenti studia anche con il regista Giancarlo Fares e l</w:t>
      </w:r>
      <w:r>
        <w:rPr>
          <w:rFonts w:ascii="Book Antiqua" w:hAnsi="Book Antiqua" w:hint="default"/>
          <w:sz w:val="22"/>
          <w:szCs w:val="22"/>
          <w:rtl w:val="0"/>
          <w:lang w:val="it-IT"/>
        </w:rPr>
        <w:t>’</w:t>
      </w:r>
      <w:r>
        <w:rPr>
          <w:rFonts w:ascii="Book Antiqua" w:hAnsi="Book Antiqua"/>
          <w:sz w:val="22"/>
          <w:szCs w:val="22"/>
          <w:rtl w:val="0"/>
          <w:lang w:val="it-IT"/>
        </w:rPr>
        <w:t>acting coach Francesca Rizzi. Continua il suo percorso formativo con l'intento di affinare gli strumenti corpo e voce attraverso il metodo Mejerchol'd, il metodo Feldenkrais e il metodo Michail Checov. Successivamente continua a formarsi frequentando diversi seminari e workshop con insegnanti e registi quali Maria Consagra, Jean-Paul Denizon, Andrea Baracco, Filippo Gili.</w:t>
      </w:r>
    </w:p>
    <w:p>
      <w:pPr>
        <w:pStyle w:val="Normal.0"/>
        <w:jc w:val="both"/>
        <w:rPr>
          <w:rFonts w:ascii="Book Antiqua" w:cs="Book Antiqua" w:hAnsi="Book Antiqua" w:eastAsia="Book Antiqua"/>
          <w:sz w:val="22"/>
          <w:szCs w:val="22"/>
          <w:lang w:val="it-IT"/>
        </w:rPr>
      </w:pPr>
      <w:r>
        <w:rPr>
          <w:rFonts w:ascii="Book Antiqua" w:hAnsi="Book Antiqua"/>
          <w:sz w:val="22"/>
          <w:szCs w:val="22"/>
          <w:rtl w:val="0"/>
          <w:lang w:val="it-IT"/>
        </w:rPr>
        <w:t>Lavora a Teatro con registi quali Giancarlo Fares, Marco Martinelli della Compagnia delle Albe, Eduardo Ricciardelli, Daniele Nuccetelli. Lavora inoltre per alcune serie tv, cortometraggi e videoclip musicali. Dal 2021 ha iniziato a collaborare con l</w:t>
      </w:r>
      <w:r>
        <w:rPr>
          <w:rFonts w:ascii="Book Antiqua" w:hAnsi="Book Antiqua" w:hint="default"/>
          <w:sz w:val="22"/>
          <w:szCs w:val="22"/>
          <w:rtl w:val="0"/>
          <w:lang w:val="it-IT"/>
        </w:rPr>
        <w:t>’</w:t>
      </w:r>
      <w:r>
        <w:rPr>
          <w:rFonts w:ascii="Book Antiqua" w:hAnsi="Book Antiqua"/>
          <w:sz w:val="22"/>
          <w:szCs w:val="22"/>
          <w:rtl w:val="0"/>
          <w:lang w:val="it-IT"/>
        </w:rPr>
        <w:t>acting coach Alessandro Prete.</w:t>
      </w:r>
    </w:p>
    <w:p>
      <w:pPr>
        <w:pStyle w:val="Normal.0"/>
        <w:jc w:val="both"/>
        <w:rPr>
          <w:rFonts w:ascii="Book Antiqua" w:cs="Book Antiqua" w:hAnsi="Book Antiqua" w:eastAsia="Book Antiqua"/>
          <w:sz w:val="22"/>
          <w:szCs w:val="22"/>
          <w:lang w:val="it-IT"/>
        </w:rPr>
      </w:pPr>
    </w:p>
    <w:p>
      <w:pPr>
        <w:pStyle w:val="Normal.0"/>
        <w:jc w:val="both"/>
        <w:rPr>
          <w:rFonts w:ascii="Book Antiqua" w:cs="Book Antiqua" w:hAnsi="Book Antiqua" w:eastAsia="Book Antiqua"/>
          <w:b w:val="1"/>
          <w:bCs w:val="1"/>
          <w:sz w:val="22"/>
          <w:szCs w:val="22"/>
          <w:lang w:val="it-IT"/>
        </w:rPr>
      </w:pPr>
      <w:r>
        <w:rPr>
          <w:rFonts w:ascii="Book Antiqua" w:hAnsi="Book Antiqua"/>
          <w:b w:val="1"/>
          <w:bCs w:val="1"/>
          <w:sz w:val="22"/>
          <w:szCs w:val="22"/>
          <w:rtl w:val="0"/>
          <w:lang w:val="it-IT"/>
        </w:rPr>
        <w:t>Giulia Pietrozzini</w:t>
      </w:r>
    </w:p>
    <w:p>
      <w:pPr>
        <w:pStyle w:val="Normal.0"/>
        <w:jc w:val="both"/>
        <w:sectPr>
          <w:type w:val="continuous"/>
          <w:pgSz w:w="11900" w:h="16840" w:orient="portrait"/>
          <w:pgMar w:top="2520" w:right="1080" w:bottom="1080" w:left="2960" w:header="720" w:footer="1040"/>
          <w:bidi w:val="0"/>
        </w:sectPr>
      </w:pPr>
      <w:r>
        <w:rPr>
          <w:rFonts w:ascii="Book Antiqua" w:hAnsi="Book Antiqua" w:hint="default"/>
          <w:sz w:val="22"/>
          <w:szCs w:val="22"/>
          <w:rtl w:val="0"/>
          <w:lang w:val="it-IT"/>
        </w:rPr>
        <w:t xml:space="preserve">È </w:t>
      </w:r>
      <w:r>
        <w:rPr>
          <w:rFonts w:ascii="Book Antiqua" w:hAnsi="Book Antiqua"/>
          <w:sz w:val="22"/>
          <w:szCs w:val="22"/>
          <w:rtl w:val="0"/>
          <w:lang w:val="it-IT"/>
        </w:rPr>
        <w:t>autrice, sceneggiatrice e performer. Studia narrativa alla scuola della casa editrice Minimum Fax e sceneggiatura - con borsa di studio - alla scuola dell</w:t>
      </w:r>
      <w:r>
        <w:rPr>
          <w:rFonts w:ascii="Book Antiqua" w:hAnsi="Book Antiqua" w:hint="default"/>
          <w:sz w:val="22"/>
          <w:szCs w:val="22"/>
          <w:rtl w:val="0"/>
          <w:lang w:val="it-IT"/>
        </w:rPr>
        <w:t>’</w:t>
      </w:r>
      <w:r>
        <w:rPr>
          <w:rFonts w:ascii="Book Antiqua" w:hAnsi="Book Antiqua"/>
          <w:sz w:val="22"/>
          <w:szCs w:val="22"/>
          <w:rtl w:val="0"/>
          <w:lang w:val="it-IT"/>
        </w:rPr>
        <w:t>Anac Leo Benvenuti. Perfeziona la sua formazione frequentando le masterclass di Cristian Ceresoli, Lucia Calamaro e Letizia Russo. Ottiene il course certificate in Feminism and Social Justice dell</w:t>
      </w:r>
      <w:r>
        <w:rPr>
          <w:rFonts w:ascii="Book Antiqua" w:hAnsi="Book Antiqua" w:hint="default"/>
          <w:sz w:val="22"/>
          <w:szCs w:val="22"/>
          <w:rtl w:val="0"/>
          <w:lang w:val="it-IT"/>
        </w:rPr>
        <w:t>’</w:t>
      </w:r>
      <w:r>
        <w:rPr>
          <w:rFonts w:ascii="Book Antiqua" w:hAnsi="Book Antiqua"/>
          <w:sz w:val="22"/>
          <w:szCs w:val="22"/>
          <w:rtl w:val="0"/>
          <w:lang w:val="it-IT"/>
        </w:rPr>
        <w:t>Universit</w:t>
      </w:r>
      <w:r>
        <w:rPr>
          <w:rFonts w:ascii="Book Antiqua" w:hAnsi="Book Antiqua" w:hint="default"/>
          <w:sz w:val="22"/>
          <w:szCs w:val="22"/>
          <w:rtl w:val="0"/>
          <w:lang w:val="it-IT"/>
        </w:rPr>
        <w:t xml:space="preserve">à </w:t>
      </w:r>
      <w:r>
        <w:rPr>
          <w:rFonts w:ascii="Book Antiqua" w:hAnsi="Book Antiqua"/>
          <w:sz w:val="22"/>
          <w:szCs w:val="22"/>
          <w:rtl w:val="0"/>
          <w:lang w:val="it-IT"/>
        </w:rPr>
        <w:t>della California Santa Cruz. Per il teatro ha scritto Maschere Folli, spettacolo vincitore del bando Yorick Festival del Comune di Roma (2013) e Ippoterapia (2019). Fa parte di Ostudio, progetto di coabitazione artistica. Attenti a come parlate in sua presenza: ci tiene all</w:t>
      </w:r>
      <w:r>
        <w:rPr>
          <w:rFonts w:ascii="Book Antiqua" w:hAnsi="Book Antiqua" w:hint="default"/>
          <w:sz w:val="22"/>
          <w:szCs w:val="22"/>
          <w:rtl w:val="0"/>
          <w:lang w:val="it-IT"/>
        </w:rPr>
        <w:t>’</w:t>
      </w:r>
      <w:r>
        <w:rPr>
          <w:rFonts w:ascii="Book Antiqua" w:hAnsi="Book Antiqua"/>
          <w:sz w:val="22"/>
          <w:szCs w:val="22"/>
          <w:rtl w:val="0"/>
          <w:lang w:val="it-IT"/>
        </w:rPr>
        <w:t xml:space="preserve">utilizzo di un linguaggio inclusivo. In armocromia la sua stagione </w:t>
      </w:r>
      <w:r>
        <w:rPr>
          <w:rFonts w:ascii="Book Antiqua" w:hAnsi="Book Antiqua" w:hint="default"/>
          <w:sz w:val="22"/>
          <w:szCs w:val="22"/>
          <w:rtl w:val="0"/>
          <w:lang w:val="it-IT"/>
        </w:rPr>
        <w:t xml:space="preserve">è </w:t>
      </w:r>
      <w:r>
        <w:rPr>
          <w:rFonts w:ascii="Book Antiqua" w:hAnsi="Book Antiqua"/>
          <w:sz w:val="22"/>
          <w:szCs w:val="22"/>
          <w:rtl w:val="0"/>
          <w:lang w:val="it-IT"/>
        </w:rPr>
        <w:t>l</w:t>
      </w:r>
      <w:r>
        <w:rPr>
          <w:rFonts w:ascii="Book Antiqua" w:hAnsi="Book Antiqua" w:hint="default"/>
          <w:sz w:val="22"/>
          <w:szCs w:val="22"/>
          <w:rtl w:val="0"/>
          <w:lang w:val="it-IT"/>
        </w:rPr>
        <w:t>’</w:t>
      </w:r>
      <w:r>
        <w:rPr>
          <w:rFonts w:ascii="Book Antiqua" w:hAnsi="Book Antiqua"/>
          <w:sz w:val="22"/>
          <w:szCs w:val="22"/>
          <w:rtl w:val="0"/>
          <w:lang w:val="it-IT"/>
        </w:rPr>
        <w:t xml:space="preserve">autunno, quindi si abbina solo coi colori caldi. </w:t>
      </w:r>
      <w:r>
        <w:rPr>
          <w:rFonts w:ascii="Book Antiqua" w:hAnsi="Book Antiqua" w:hint="default"/>
          <w:sz w:val="22"/>
          <w:szCs w:val="22"/>
          <w:rtl w:val="0"/>
          <w:lang w:val="it-IT"/>
        </w:rPr>
        <w:t xml:space="preserve">È </w:t>
      </w:r>
      <w:r>
        <w:rPr>
          <w:rFonts w:ascii="Book Antiqua" w:hAnsi="Book Antiqua"/>
          <w:sz w:val="22"/>
          <w:szCs w:val="22"/>
          <w:rtl w:val="0"/>
          <w:lang w:val="it-IT"/>
        </w:rPr>
        <w:t>invasa dai libri sul suo comodino.</w:t>
      </w:r>
    </w:p>
    <w:p>
      <w:pPr>
        <w:pStyle w:val="Normal.0"/>
        <w:jc w:val="center"/>
        <w:rPr>
          <w:rFonts w:ascii="Book Antiqua" w:cs="Book Antiqua" w:hAnsi="Book Antiqua" w:eastAsia="Book Antiqua"/>
        </w:rPr>
      </w:pPr>
    </w:p>
    <w:p>
      <w:pPr>
        <w:pStyle w:val="Normal.0"/>
        <w:jc w:val="center"/>
        <w:rPr>
          <w:rFonts w:ascii="Book Antiqua" w:cs="Book Antiqua" w:hAnsi="Book Antiqua" w:eastAsia="Book Antiqua"/>
        </w:rPr>
      </w:pPr>
    </w:p>
    <w:p>
      <w:pPr>
        <w:pStyle w:val="Normal.0"/>
        <w:jc w:val="center"/>
        <w:rPr>
          <w:rFonts w:ascii="Book Antiqua" w:cs="Book Antiqua" w:hAnsi="Book Antiqua" w:eastAsia="Book Antiqua"/>
        </w:rPr>
      </w:pPr>
    </w:p>
    <w:p>
      <w:pPr>
        <w:pStyle w:val="Normal.0"/>
        <w:jc w:val="center"/>
        <w:rPr>
          <w:rFonts w:ascii="Book Antiqua" w:cs="Book Antiqua" w:hAnsi="Book Antiqua" w:eastAsia="Book Antiqua"/>
        </w:rPr>
      </w:pPr>
    </w:p>
    <w:p>
      <w:pPr>
        <w:pStyle w:val="Normal.0"/>
        <w:jc w:val="center"/>
      </w:pPr>
      <w:r>
        <w:rPr>
          <w:rFonts w:ascii="Book Antiqua" w:cs="Book Antiqua" w:hAnsi="Book Antiqua" w:eastAsia="Book Antiqua"/>
        </w:rPr>
      </w:r>
    </w:p>
    <w:sectPr>
      <w:type w:val="continuous"/>
      <w:pgSz w:w="11900" w:h="16840" w:orient="portrait"/>
      <w:pgMar w:top="2520" w:right="1080" w:bottom="1080" w:left="2960" w:header="720" w:footer="10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 Antiqu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pPr>
    <w:r>
      <w:drawing>
        <wp:anchor distT="152400" distB="152400" distL="152400" distR="152400" simplePos="0" relativeHeight="251658240" behindDoc="1" locked="0" layoutInCell="1" allowOverlap="1">
          <wp:simplePos x="0" y="0"/>
          <wp:positionH relativeFrom="page">
            <wp:posOffset>0</wp:posOffset>
          </wp:positionH>
          <wp:positionV relativeFrom="page">
            <wp:posOffset>-104776</wp:posOffset>
          </wp:positionV>
          <wp:extent cx="7543800" cy="10696575"/>
          <wp:effectExtent l="0" t="0" r="0" b="0"/>
          <wp:wrapNone/>
          <wp:docPr id="1073741825" name="officeArt object" descr="lettera-fellini.jpg"/>
          <wp:cNvGraphicFramePr/>
          <a:graphic xmlns:a="http://schemas.openxmlformats.org/drawingml/2006/main">
            <a:graphicData uri="http://schemas.openxmlformats.org/drawingml/2006/picture">
              <pic:pic xmlns:pic="http://schemas.openxmlformats.org/drawingml/2006/picture">
                <pic:nvPicPr>
                  <pic:cNvPr id="1073741825" name="lettera-fellini.jpg" descr="lettera-fellini.jpg"/>
                  <pic:cNvPicPr>
                    <a:picLocks noChangeAspect="1"/>
                  </pic:cNvPicPr>
                </pic:nvPicPr>
                <pic:blipFill>
                  <a:blip r:embed="rId1">
                    <a:extLst/>
                  </a:blip>
                  <a:stretch>
                    <a:fillRect/>
                  </a:stretch>
                </pic:blipFill>
                <pic:spPr>
                  <a:xfrm>
                    <a:off x="0" y="0"/>
                    <a:ext cx="7543800" cy="10696575"/>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02_Modern_Business-Letter">
  <a:themeElements>
    <a:clrScheme name="02_Modern_Business-Letter">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Letter">
      <a:majorFont>
        <a:latin typeface="Helvetica Neue"/>
        <a:ea typeface="Helvetica Neue"/>
        <a:cs typeface="Helvetica Neue"/>
      </a:majorFont>
      <a:minorFont>
        <a:latin typeface="Helvetica Neue"/>
        <a:ea typeface="Helvetica Neue"/>
        <a:cs typeface="Helvetica Neue"/>
      </a:minorFont>
    </a:fontScheme>
    <a:fmtScheme name="02_Modern_Busines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